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3CEC" w14:textId="77777777" w:rsidR="00A26E0C" w:rsidRDefault="00A26E0C" w:rsidP="00A26E0C">
      <w:pPr>
        <w:jc w:val="center"/>
      </w:pPr>
      <w:r>
        <w:rPr>
          <w:noProof/>
          <w:lang w:eastAsia="en-CA"/>
        </w:rPr>
        <w:drawing>
          <wp:inline distT="0" distB="0" distL="0" distR="0" wp14:anchorId="79655EE3" wp14:editId="40F625A6">
            <wp:extent cx="1434905" cy="1808328"/>
            <wp:effectExtent l="0" t="0" r="0" b="1905"/>
            <wp:docPr id="1" name="Picture 1" descr="Image of an athlete with the Canadian Maple Leaf in Background" title="C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CBSA.jpg"/>
                    <pic:cNvPicPr/>
                  </pic:nvPicPr>
                  <pic:blipFill>
                    <a:blip r:embed="rId6">
                      <a:extLst>
                        <a:ext uri="{28A0092B-C50C-407E-A947-70E740481C1C}">
                          <a14:useLocalDpi xmlns:a14="http://schemas.microsoft.com/office/drawing/2010/main" val="0"/>
                        </a:ext>
                      </a:extLst>
                    </a:blip>
                    <a:stretch>
                      <a:fillRect/>
                    </a:stretch>
                  </pic:blipFill>
                  <pic:spPr>
                    <a:xfrm>
                      <a:off x="0" y="0"/>
                      <a:ext cx="1434905" cy="1808328"/>
                    </a:xfrm>
                    <a:prstGeom prst="rect">
                      <a:avLst/>
                    </a:prstGeom>
                  </pic:spPr>
                </pic:pic>
              </a:graphicData>
            </a:graphic>
          </wp:inline>
        </w:drawing>
      </w:r>
    </w:p>
    <w:p w14:paraId="71A52031" w14:textId="77777777" w:rsidR="00AA39ED" w:rsidRDefault="00AA39ED" w:rsidP="00055452"/>
    <w:p w14:paraId="66D0FEAB" w14:textId="77777777" w:rsidR="00AA39ED" w:rsidRPr="00587F10" w:rsidRDefault="00AA39ED" w:rsidP="00AA39ED">
      <w:pPr>
        <w:jc w:val="center"/>
        <w:rPr>
          <w:rFonts w:ascii="Arial" w:hAnsi="Arial" w:cs="Arial"/>
          <w:b/>
          <w:sz w:val="32"/>
          <w:szCs w:val="32"/>
        </w:rPr>
      </w:pPr>
      <w:r w:rsidRPr="00587F10">
        <w:rPr>
          <w:rFonts w:ascii="Arial" w:hAnsi="Arial" w:cs="Arial"/>
          <w:b/>
          <w:sz w:val="32"/>
          <w:szCs w:val="32"/>
        </w:rPr>
        <w:t>2020 National Goalball Championship Announcement</w:t>
      </w:r>
    </w:p>
    <w:p w14:paraId="7AC6E486" w14:textId="77777777" w:rsidR="00055452" w:rsidRPr="00587F10" w:rsidRDefault="00055452" w:rsidP="00055452">
      <w:pPr>
        <w:rPr>
          <w:rFonts w:ascii="Arial" w:hAnsi="Arial" w:cs="Arial"/>
          <w:sz w:val="28"/>
          <w:szCs w:val="28"/>
        </w:rPr>
      </w:pPr>
      <w:r w:rsidRPr="00587F10">
        <w:rPr>
          <w:rFonts w:ascii="Arial" w:hAnsi="Arial" w:cs="Arial"/>
          <w:sz w:val="28"/>
          <w:szCs w:val="28"/>
        </w:rPr>
        <w:t>July 31, 2019</w:t>
      </w:r>
    </w:p>
    <w:p w14:paraId="3B39D2EE" w14:textId="77777777" w:rsidR="00A26E0C" w:rsidRPr="00587F10" w:rsidRDefault="007A7215" w:rsidP="00A26E0C">
      <w:pPr>
        <w:rPr>
          <w:rFonts w:ascii="Arial" w:hAnsi="Arial" w:cs="Arial"/>
          <w:sz w:val="28"/>
          <w:szCs w:val="28"/>
        </w:rPr>
      </w:pPr>
      <w:r>
        <w:rPr>
          <w:rFonts w:ascii="Arial" w:hAnsi="Arial" w:cs="Arial"/>
          <w:sz w:val="28"/>
          <w:szCs w:val="28"/>
        </w:rPr>
        <w:t>Today t</w:t>
      </w:r>
      <w:r w:rsidR="00A26E0C" w:rsidRPr="00587F10">
        <w:rPr>
          <w:rFonts w:ascii="Arial" w:hAnsi="Arial" w:cs="Arial"/>
          <w:sz w:val="28"/>
          <w:szCs w:val="28"/>
        </w:rPr>
        <w:t>he Ca</w:t>
      </w:r>
      <w:r>
        <w:rPr>
          <w:rFonts w:ascii="Arial" w:hAnsi="Arial" w:cs="Arial"/>
          <w:sz w:val="28"/>
          <w:szCs w:val="28"/>
        </w:rPr>
        <w:t>nadian Blind Sports Association</w:t>
      </w:r>
      <w:r w:rsidR="00AA39ED" w:rsidRPr="00587F10">
        <w:rPr>
          <w:rFonts w:ascii="Arial" w:hAnsi="Arial" w:cs="Arial"/>
          <w:sz w:val="28"/>
          <w:szCs w:val="28"/>
        </w:rPr>
        <w:t xml:space="preserve"> </w:t>
      </w:r>
      <w:r w:rsidR="00055452" w:rsidRPr="00587F10">
        <w:rPr>
          <w:rFonts w:ascii="Arial" w:hAnsi="Arial" w:cs="Arial"/>
          <w:sz w:val="28"/>
          <w:szCs w:val="28"/>
        </w:rPr>
        <w:t>announce</w:t>
      </w:r>
      <w:r w:rsidR="00FE5791" w:rsidRPr="00587F10">
        <w:rPr>
          <w:rFonts w:ascii="Arial" w:hAnsi="Arial" w:cs="Arial"/>
          <w:sz w:val="28"/>
          <w:szCs w:val="28"/>
        </w:rPr>
        <w:t xml:space="preserve"> that</w:t>
      </w:r>
      <w:r w:rsidR="00055452" w:rsidRPr="00587F10">
        <w:rPr>
          <w:rFonts w:ascii="Arial" w:hAnsi="Arial" w:cs="Arial"/>
          <w:sz w:val="28"/>
          <w:szCs w:val="28"/>
        </w:rPr>
        <w:t xml:space="preserve"> the 2020 </w:t>
      </w:r>
      <w:r w:rsidR="00180582" w:rsidRPr="00587F10">
        <w:rPr>
          <w:rFonts w:ascii="Arial" w:hAnsi="Arial" w:cs="Arial"/>
          <w:sz w:val="28"/>
          <w:szCs w:val="28"/>
        </w:rPr>
        <w:t xml:space="preserve">National Goalball Championships </w:t>
      </w:r>
      <w:r w:rsidR="00055452" w:rsidRPr="00587F10">
        <w:rPr>
          <w:rFonts w:ascii="Arial" w:hAnsi="Arial" w:cs="Arial"/>
          <w:sz w:val="28"/>
          <w:szCs w:val="28"/>
        </w:rPr>
        <w:t xml:space="preserve">will take place in </w:t>
      </w:r>
      <w:r w:rsidR="00FE5791" w:rsidRPr="00587F10">
        <w:rPr>
          <w:rFonts w:ascii="Arial" w:hAnsi="Arial" w:cs="Arial"/>
          <w:sz w:val="28"/>
          <w:szCs w:val="28"/>
        </w:rPr>
        <w:t xml:space="preserve">Calgary, </w:t>
      </w:r>
      <w:r w:rsidR="007A7512" w:rsidRPr="00587F10">
        <w:rPr>
          <w:rFonts w:ascii="Arial" w:hAnsi="Arial" w:cs="Arial"/>
          <w:sz w:val="28"/>
          <w:szCs w:val="28"/>
        </w:rPr>
        <w:t xml:space="preserve">Alberta and Vancouver, </w:t>
      </w:r>
      <w:r w:rsidR="00055452" w:rsidRPr="00587F10">
        <w:rPr>
          <w:rFonts w:ascii="Arial" w:hAnsi="Arial" w:cs="Arial"/>
          <w:sz w:val="28"/>
          <w:szCs w:val="28"/>
        </w:rPr>
        <w:t xml:space="preserve">British Columbia.  Alberta will host Senior Championships while British Columbia will host the Junior Championships.  </w:t>
      </w:r>
      <w:r w:rsidR="009719E5" w:rsidRPr="00587F10">
        <w:rPr>
          <w:rFonts w:ascii="Arial" w:hAnsi="Arial" w:cs="Arial"/>
          <w:sz w:val="28"/>
          <w:szCs w:val="28"/>
        </w:rPr>
        <w:t>Tournament d</w:t>
      </w:r>
      <w:r w:rsidR="00055452" w:rsidRPr="00587F10">
        <w:rPr>
          <w:rFonts w:ascii="Arial" w:hAnsi="Arial" w:cs="Arial"/>
          <w:sz w:val="28"/>
          <w:szCs w:val="28"/>
        </w:rPr>
        <w:t xml:space="preserve">ates </w:t>
      </w:r>
      <w:r w:rsidR="00180582" w:rsidRPr="00587F10">
        <w:rPr>
          <w:rFonts w:ascii="Arial" w:hAnsi="Arial" w:cs="Arial"/>
          <w:sz w:val="28"/>
          <w:szCs w:val="28"/>
        </w:rPr>
        <w:t>have yet t</w:t>
      </w:r>
      <w:bookmarkStart w:id="0" w:name="_GoBack"/>
      <w:bookmarkEnd w:id="0"/>
      <w:r w:rsidR="00180582" w:rsidRPr="00587F10">
        <w:rPr>
          <w:rFonts w:ascii="Arial" w:hAnsi="Arial" w:cs="Arial"/>
          <w:sz w:val="28"/>
          <w:szCs w:val="28"/>
        </w:rPr>
        <w:t>o b</w:t>
      </w:r>
      <w:r w:rsidR="006B70A6" w:rsidRPr="00587F10">
        <w:rPr>
          <w:rFonts w:ascii="Arial" w:hAnsi="Arial" w:cs="Arial"/>
          <w:sz w:val="28"/>
          <w:szCs w:val="28"/>
        </w:rPr>
        <w:t>e confirmed but</w:t>
      </w:r>
      <w:r w:rsidR="00180582" w:rsidRPr="00587F10">
        <w:rPr>
          <w:rFonts w:ascii="Arial" w:hAnsi="Arial" w:cs="Arial"/>
          <w:sz w:val="28"/>
          <w:szCs w:val="28"/>
        </w:rPr>
        <w:t xml:space="preserve"> at this </w:t>
      </w:r>
      <w:r w:rsidR="006B70A6" w:rsidRPr="00587F10">
        <w:rPr>
          <w:rFonts w:ascii="Arial" w:hAnsi="Arial" w:cs="Arial"/>
          <w:sz w:val="28"/>
          <w:szCs w:val="28"/>
        </w:rPr>
        <w:t>time,</w:t>
      </w:r>
      <w:r w:rsidR="00180582" w:rsidRPr="00587F10">
        <w:rPr>
          <w:rFonts w:ascii="Arial" w:hAnsi="Arial" w:cs="Arial"/>
          <w:sz w:val="28"/>
          <w:szCs w:val="28"/>
        </w:rPr>
        <w:t xml:space="preserve"> it looks like Junior Championships</w:t>
      </w:r>
      <w:r w:rsidR="006B70A6" w:rsidRPr="00587F10">
        <w:rPr>
          <w:rFonts w:ascii="Arial" w:hAnsi="Arial" w:cs="Arial"/>
          <w:sz w:val="28"/>
          <w:szCs w:val="28"/>
        </w:rPr>
        <w:t xml:space="preserve"> will be</w:t>
      </w:r>
      <w:r w:rsidR="00180582" w:rsidRPr="00587F10">
        <w:rPr>
          <w:rFonts w:ascii="Arial" w:hAnsi="Arial" w:cs="Arial"/>
          <w:sz w:val="28"/>
          <w:szCs w:val="28"/>
        </w:rPr>
        <w:t xml:space="preserve"> </w:t>
      </w:r>
      <w:r w:rsidR="007A7512" w:rsidRPr="00587F10">
        <w:rPr>
          <w:rFonts w:ascii="Arial" w:hAnsi="Arial" w:cs="Arial"/>
          <w:sz w:val="28"/>
          <w:szCs w:val="28"/>
        </w:rPr>
        <w:t>taking place in mid</w:t>
      </w:r>
      <w:r w:rsidR="00180582" w:rsidRPr="00587F10">
        <w:rPr>
          <w:rFonts w:ascii="Arial" w:hAnsi="Arial" w:cs="Arial"/>
          <w:sz w:val="28"/>
          <w:szCs w:val="28"/>
        </w:rPr>
        <w:t xml:space="preserve"> April with</w:t>
      </w:r>
      <w:r w:rsidR="00055452" w:rsidRPr="00587F10">
        <w:rPr>
          <w:rFonts w:ascii="Arial" w:hAnsi="Arial" w:cs="Arial"/>
          <w:sz w:val="28"/>
          <w:szCs w:val="28"/>
        </w:rPr>
        <w:t xml:space="preserve"> Senior Championships </w:t>
      </w:r>
      <w:r w:rsidR="00180582" w:rsidRPr="00587F10">
        <w:rPr>
          <w:rFonts w:ascii="Arial" w:hAnsi="Arial" w:cs="Arial"/>
          <w:sz w:val="28"/>
          <w:szCs w:val="28"/>
        </w:rPr>
        <w:t xml:space="preserve">taking place in </w:t>
      </w:r>
      <w:r w:rsidR="00AA39ED" w:rsidRPr="00587F10">
        <w:rPr>
          <w:rFonts w:ascii="Arial" w:hAnsi="Arial" w:cs="Arial"/>
          <w:sz w:val="28"/>
          <w:szCs w:val="28"/>
        </w:rPr>
        <w:t xml:space="preserve">early </w:t>
      </w:r>
      <w:r w:rsidR="00180582" w:rsidRPr="00587F10">
        <w:rPr>
          <w:rFonts w:ascii="Arial" w:hAnsi="Arial" w:cs="Arial"/>
          <w:sz w:val="28"/>
          <w:szCs w:val="28"/>
        </w:rPr>
        <w:t>May</w:t>
      </w:r>
      <w:r w:rsidR="00055452" w:rsidRPr="00587F10">
        <w:rPr>
          <w:rFonts w:ascii="Arial" w:hAnsi="Arial" w:cs="Arial"/>
          <w:sz w:val="28"/>
          <w:szCs w:val="28"/>
        </w:rPr>
        <w:t>.</w:t>
      </w:r>
      <w:r>
        <w:rPr>
          <w:rFonts w:ascii="Arial" w:hAnsi="Arial" w:cs="Arial"/>
          <w:sz w:val="28"/>
          <w:szCs w:val="28"/>
        </w:rPr>
        <w:t xml:space="preserve">  </w:t>
      </w:r>
    </w:p>
    <w:p w14:paraId="345DBDD1" w14:textId="77777777" w:rsidR="00055452" w:rsidRPr="00587F10" w:rsidRDefault="00055452" w:rsidP="00055452">
      <w:pPr>
        <w:ind w:left="720"/>
        <w:rPr>
          <w:rFonts w:ascii="Arial" w:hAnsi="Arial" w:cs="Arial"/>
          <w:i/>
          <w:sz w:val="28"/>
          <w:szCs w:val="28"/>
          <w:lang w:val="en-US"/>
        </w:rPr>
      </w:pPr>
      <w:r w:rsidRPr="00587F10">
        <w:rPr>
          <w:rFonts w:ascii="Arial" w:hAnsi="Arial" w:cs="Arial"/>
          <w:i/>
          <w:sz w:val="28"/>
          <w:szCs w:val="28"/>
          <w:lang w:val="en-US"/>
        </w:rPr>
        <w:t xml:space="preserve">“ASRAB is thrilled to be named to host the 2020 Canadian Goalball Championships.  We will be able to showcase the strong group of ‘Next Generation’ athletes that comprise our Provincial program to our ASRAB community; to promote their successes and be an inspiration to our next wave of goalball players.  ASRAB will maximize our hosting opportunity to benefit all athletes, coaches, referees, members and community at large in a celebration of the sport of Goalball.”  </w:t>
      </w:r>
    </w:p>
    <w:p w14:paraId="0B47CE1A" w14:textId="77777777" w:rsidR="003F387D" w:rsidRPr="00587F10" w:rsidRDefault="00180582" w:rsidP="00055452">
      <w:pPr>
        <w:ind w:left="720"/>
        <w:rPr>
          <w:rFonts w:ascii="Arial" w:hAnsi="Arial" w:cs="Arial"/>
          <w:i/>
          <w:sz w:val="28"/>
          <w:szCs w:val="28"/>
          <w:lang w:val="en-US"/>
        </w:rPr>
      </w:pPr>
      <w:r w:rsidRPr="00587F10">
        <w:rPr>
          <w:rFonts w:ascii="Arial" w:hAnsi="Arial" w:cs="Arial"/>
          <w:i/>
          <w:sz w:val="28"/>
          <w:szCs w:val="28"/>
          <w:lang w:val="en-US"/>
        </w:rPr>
        <w:t>Linda MacPhail</w:t>
      </w:r>
    </w:p>
    <w:p w14:paraId="5CBA6062" w14:textId="77777777" w:rsidR="003F387D" w:rsidRPr="00587F10" w:rsidRDefault="007A7512" w:rsidP="003F387D">
      <w:pPr>
        <w:ind w:left="720"/>
        <w:rPr>
          <w:rFonts w:ascii="Arial" w:hAnsi="Arial" w:cs="Arial"/>
          <w:i/>
          <w:sz w:val="28"/>
          <w:szCs w:val="28"/>
        </w:rPr>
      </w:pPr>
      <w:r w:rsidRPr="00587F10">
        <w:rPr>
          <w:rFonts w:ascii="Arial" w:hAnsi="Arial" w:cs="Arial"/>
          <w:i/>
          <w:sz w:val="28"/>
          <w:szCs w:val="28"/>
        </w:rPr>
        <w:t>“</w:t>
      </w:r>
      <w:r w:rsidR="003F387D" w:rsidRPr="00587F10">
        <w:rPr>
          <w:rFonts w:ascii="Arial" w:hAnsi="Arial" w:cs="Arial"/>
          <w:i/>
          <w:sz w:val="28"/>
          <w:szCs w:val="28"/>
        </w:rPr>
        <w:t>BC Blind Sports is pleased to host the 2020 Canadian Junior goalball championships in Vancouve</w:t>
      </w:r>
      <w:r w:rsidRPr="00587F10">
        <w:rPr>
          <w:rFonts w:ascii="Arial" w:hAnsi="Arial" w:cs="Arial"/>
          <w:i/>
          <w:sz w:val="28"/>
          <w:szCs w:val="28"/>
        </w:rPr>
        <w:t xml:space="preserve">r. </w:t>
      </w:r>
      <w:r w:rsidR="003F387D" w:rsidRPr="00587F10">
        <w:rPr>
          <w:rFonts w:ascii="Arial" w:hAnsi="Arial" w:cs="Arial"/>
          <w:i/>
          <w:sz w:val="28"/>
          <w:szCs w:val="28"/>
        </w:rPr>
        <w:t>This a great opportunity to showcase the up and coming players in the sport in the year of the 2020 Tokyo Paralympics. We look forward to hosting teams from across the country.</w:t>
      </w:r>
      <w:r w:rsidRPr="00587F10">
        <w:rPr>
          <w:rFonts w:ascii="Arial" w:hAnsi="Arial" w:cs="Arial"/>
          <w:i/>
          <w:sz w:val="28"/>
          <w:szCs w:val="28"/>
        </w:rPr>
        <w:t>”</w:t>
      </w:r>
    </w:p>
    <w:p w14:paraId="75107E7E" w14:textId="77777777" w:rsidR="003F387D" w:rsidRPr="00587F10" w:rsidRDefault="003F387D" w:rsidP="003F387D">
      <w:pPr>
        <w:ind w:left="720"/>
        <w:rPr>
          <w:rFonts w:ascii="Arial" w:hAnsi="Arial" w:cs="Arial"/>
          <w:i/>
          <w:sz w:val="28"/>
          <w:szCs w:val="28"/>
        </w:rPr>
      </w:pPr>
      <w:r w:rsidRPr="00587F10">
        <w:rPr>
          <w:rFonts w:ascii="Arial" w:hAnsi="Arial" w:cs="Arial"/>
          <w:i/>
          <w:sz w:val="28"/>
          <w:szCs w:val="28"/>
        </w:rPr>
        <w:t>M</w:t>
      </w:r>
      <w:r w:rsidR="00564D18" w:rsidRPr="00587F10">
        <w:rPr>
          <w:rFonts w:ascii="Arial" w:hAnsi="Arial" w:cs="Arial"/>
          <w:i/>
          <w:sz w:val="28"/>
          <w:szCs w:val="28"/>
        </w:rPr>
        <w:t>i</w:t>
      </w:r>
      <w:r w:rsidRPr="00587F10">
        <w:rPr>
          <w:rFonts w:ascii="Arial" w:hAnsi="Arial" w:cs="Arial"/>
          <w:i/>
          <w:sz w:val="28"/>
          <w:szCs w:val="28"/>
        </w:rPr>
        <w:t>ke</w:t>
      </w:r>
      <w:r w:rsidR="00564D18" w:rsidRPr="00587F10">
        <w:rPr>
          <w:rFonts w:ascii="Arial" w:hAnsi="Arial" w:cs="Arial"/>
          <w:i/>
          <w:sz w:val="28"/>
          <w:szCs w:val="28"/>
        </w:rPr>
        <w:t xml:space="preserve"> Lonergan</w:t>
      </w:r>
    </w:p>
    <w:p w14:paraId="14D1A163" w14:textId="77777777" w:rsidR="00055452" w:rsidRPr="00587F10" w:rsidRDefault="00055452" w:rsidP="00A26E0C">
      <w:pPr>
        <w:rPr>
          <w:rFonts w:ascii="Arial" w:hAnsi="Arial" w:cs="Arial"/>
          <w:sz w:val="28"/>
          <w:szCs w:val="28"/>
          <w:lang w:val="en-US"/>
        </w:rPr>
      </w:pPr>
    </w:p>
    <w:p w14:paraId="4928FEF3" w14:textId="77777777" w:rsidR="009719E5" w:rsidRPr="00587F10" w:rsidRDefault="00587F10" w:rsidP="00A26E0C">
      <w:pPr>
        <w:rPr>
          <w:rFonts w:ascii="Arial" w:hAnsi="Arial" w:cs="Arial"/>
          <w:sz w:val="28"/>
          <w:szCs w:val="28"/>
          <w:lang w:val="en-US"/>
        </w:rPr>
      </w:pPr>
      <w:r>
        <w:rPr>
          <w:rFonts w:ascii="Arial" w:hAnsi="Arial" w:cs="Arial"/>
          <w:sz w:val="28"/>
          <w:szCs w:val="28"/>
          <w:lang w:val="en-US"/>
        </w:rPr>
        <w:t xml:space="preserve">The CBSA </w:t>
      </w:r>
      <w:r w:rsidR="002C371F" w:rsidRPr="00587F10">
        <w:rPr>
          <w:rFonts w:ascii="Arial" w:hAnsi="Arial" w:cs="Arial"/>
          <w:sz w:val="28"/>
          <w:szCs w:val="28"/>
          <w:lang w:val="en-US"/>
        </w:rPr>
        <w:t xml:space="preserve">look </w:t>
      </w:r>
      <w:r w:rsidR="007A7215" w:rsidRPr="00587F10">
        <w:rPr>
          <w:rFonts w:ascii="Arial" w:hAnsi="Arial" w:cs="Arial"/>
          <w:sz w:val="28"/>
          <w:szCs w:val="28"/>
          <w:lang w:val="en-US"/>
        </w:rPr>
        <w:t>forward</w:t>
      </w:r>
      <w:r w:rsidR="009719E5" w:rsidRPr="00587F10">
        <w:rPr>
          <w:rFonts w:ascii="Arial" w:hAnsi="Arial" w:cs="Arial"/>
          <w:sz w:val="28"/>
          <w:szCs w:val="28"/>
          <w:lang w:val="en-US"/>
        </w:rPr>
        <w:t xml:space="preserve"> to the 2020 Nation</w:t>
      </w:r>
      <w:r>
        <w:rPr>
          <w:rFonts w:ascii="Arial" w:hAnsi="Arial" w:cs="Arial"/>
          <w:sz w:val="28"/>
          <w:szCs w:val="28"/>
          <w:lang w:val="en-US"/>
        </w:rPr>
        <w:t xml:space="preserve">al Championships and wish </w:t>
      </w:r>
      <w:r w:rsidR="002C371F">
        <w:rPr>
          <w:rFonts w:ascii="Arial" w:hAnsi="Arial" w:cs="Arial"/>
          <w:sz w:val="28"/>
          <w:szCs w:val="28"/>
          <w:lang w:val="en-US"/>
        </w:rPr>
        <w:t>the athletes, coaches, officials and provincial staff</w:t>
      </w:r>
      <w:r>
        <w:rPr>
          <w:rFonts w:ascii="Arial" w:hAnsi="Arial" w:cs="Arial"/>
          <w:sz w:val="28"/>
          <w:szCs w:val="28"/>
          <w:lang w:val="en-US"/>
        </w:rPr>
        <w:t xml:space="preserve"> involved </w:t>
      </w:r>
      <w:r w:rsidR="009719E5" w:rsidRPr="00587F10">
        <w:rPr>
          <w:rFonts w:ascii="Arial" w:hAnsi="Arial" w:cs="Arial"/>
          <w:sz w:val="28"/>
          <w:szCs w:val="28"/>
          <w:lang w:val="en-US"/>
        </w:rPr>
        <w:t xml:space="preserve">much success.  </w:t>
      </w:r>
    </w:p>
    <w:p w14:paraId="44C97BA8" w14:textId="77777777" w:rsidR="009719E5" w:rsidRDefault="009719E5" w:rsidP="00A26E0C">
      <w:pPr>
        <w:rPr>
          <w:lang w:val="en-US"/>
        </w:rPr>
      </w:pPr>
    </w:p>
    <w:p w14:paraId="0099AB89" w14:textId="77777777" w:rsidR="00587F10" w:rsidRPr="00587F10" w:rsidRDefault="00587F10" w:rsidP="00587F10">
      <w:pPr>
        <w:spacing w:after="0"/>
        <w:rPr>
          <w:rFonts w:ascii="Arial" w:eastAsiaTheme="minorEastAsia" w:hAnsi="Arial" w:cs="Arial"/>
          <w:noProof/>
          <w:sz w:val="28"/>
          <w:szCs w:val="28"/>
          <w:lang w:eastAsia="en-CA"/>
        </w:rPr>
      </w:pPr>
      <w:r w:rsidRPr="00587F10">
        <w:rPr>
          <w:rFonts w:ascii="Arial" w:eastAsiaTheme="minorEastAsia" w:hAnsi="Arial" w:cs="Arial"/>
          <w:noProof/>
          <w:sz w:val="28"/>
          <w:szCs w:val="28"/>
          <w:lang w:eastAsia="en-CA"/>
        </w:rPr>
        <w:t>Stephen Burke BKin ChPC</w:t>
      </w:r>
    </w:p>
    <w:p w14:paraId="22564F88" w14:textId="77777777" w:rsidR="00587F10" w:rsidRPr="00587F10" w:rsidRDefault="00587F10" w:rsidP="00587F10">
      <w:pPr>
        <w:spacing w:after="0"/>
        <w:rPr>
          <w:rFonts w:ascii="Arial" w:eastAsiaTheme="minorEastAsia" w:hAnsi="Arial" w:cs="Arial"/>
          <w:noProof/>
          <w:sz w:val="28"/>
          <w:szCs w:val="28"/>
          <w:lang w:eastAsia="en-CA"/>
        </w:rPr>
      </w:pPr>
      <w:r w:rsidRPr="00587F10">
        <w:rPr>
          <w:rFonts w:ascii="Arial" w:eastAsiaTheme="minorEastAsia" w:hAnsi="Arial" w:cs="Arial"/>
          <w:noProof/>
          <w:sz w:val="28"/>
          <w:szCs w:val="28"/>
          <w:lang w:eastAsia="en-CA"/>
        </w:rPr>
        <w:t>Director of Domestic Programs/Directeur des programmes domestiques</w:t>
      </w:r>
    </w:p>
    <w:p w14:paraId="6435E70D" w14:textId="77777777" w:rsidR="00587F10" w:rsidRPr="00587F10" w:rsidRDefault="00587F10" w:rsidP="00587F10">
      <w:pPr>
        <w:spacing w:after="0"/>
        <w:rPr>
          <w:rFonts w:ascii="Arial" w:eastAsiaTheme="minorEastAsia" w:hAnsi="Arial" w:cs="Arial"/>
          <w:noProof/>
          <w:sz w:val="28"/>
          <w:szCs w:val="28"/>
          <w:lang w:eastAsia="en-CA"/>
        </w:rPr>
      </w:pPr>
      <w:r w:rsidRPr="00587F10">
        <w:rPr>
          <w:rFonts w:ascii="Arial" w:eastAsiaTheme="minorEastAsia" w:hAnsi="Arial" w:cs="Arial"/>
          <w:noProof/>
          <w:sz w:val="28"/>
          <w:szCs w:val="28"/>
          <w:lang w:eastAsia="en-CA"/>
        </w:rPr>
        <w:t>Mobile  403.803.6244</w:t>
      </w:r>
    </w:p>
    <w:p w14:paraId="02EDD07B" w14:textId="77777777" w:rsidR="00587F10" w:rsidRPr="00587F10" w:rsidRDefault="008625A1" w:rsidP="00587F10">
      <w:pPr>
        <w:spacing w:after="0"/>
        <w:rPr>
          <w:rFonts w:ascii="Arial" w:eastAsiaTheme="minorEastAsia" w:hAnsi="Arial" w:cs="Arial"/>
          <w:noProof/>
          <w:sz w:val="28"/>
          <w:szCs w:val="28"/>
          <w:lang w:eastAsia="en-CA"/>
        </w:rPr>
      </w:pPr>
      <w:hyperlink r:id="rId7" w:history="1">
        <w:r w:rsidR="00587F10" w:rsidRPr="00587F10">
          <w:rPr>
            <w:rStyle w:val="Hyperlink"/>
            <w:rFonts w:ascii="Arial" w:eastAsiaTheme="minorEastAsia" w:hAnsi="Arial" w:cs="Arial"/>
            <w:noProof/>
            <w:sz w:val="28"/>
            <w:szCs w:val="28"/>
            <w:lang w:eastAsia="en-CA"/>
          </w:rPr>
          <w:t>stephen@canadianblindsports.ca</w:t>
        </w:r>
      </w:hyperlink>
    </w:p>
    <w:p w14:paraId="7863A5F1" w14:textId="77777777" w:rsidR="009719E5" w:rsidRPr="009719E5" w:rsidRDefault="009719E5" w:rsidP="00A26E0C"/>
    <w:p w14:paraId="21E215A7" w14:textId="77777777" w:rsidR="00A26E0C" w:rsidRPr="00A26E0C" w:rsidRDefault="00FD2C37" w:rsidP="00A26E0C">
      <w:r>
        <w:rPr>
          <w:rFonts w:ascii="Arial" w:hAnsi="Arial" w:cs="Arial"/>
          <w:i/>
          <w:noProof/>
          <w:sz w:val="28"/>
          <w:szCs w:val="28"/>
          <w:lang w:eastAsia="en-CA"/>
        </w:rPr>
        <w:drawing>
          <wp:anchor distT="0" distB="0" distL="114300" distR="114300" simplePos="0" relativeHeight="251658240" behindDoc="1" locked="0" layoutInCell="1" allowOverlap="1" wp14:anchorId="3E0F1C75" wp14:editId="64C39576">
            <wp:simplePos x="0" y="0"/>
            <wp:positionH relativeFrom="margin">
              <wp:align>center</wp:align>
            </wp:positionH>
            <wp:positionV relativeFrom="paragraph">
              <wp:posOffset>233680</wp:posOffset>
            </wp:positionV>
            <wp:extent cx="3919220" cy="705485"/>
            <wp:effectExtent l="0" t="0" r="5080" b="0"/>
            <wp:wrapTight wrapText="bothSides">
              <wp:wrapPolygon edited="0">
                <wp:start x="0" y="0"/>
                <wp:lineTo x="0" y="20997"/>
                <wp:lineTo x="21523" y="20997"/>
                <wp:lineTo x="21523" y="0"/>
                <wp:lineTo x="0" y="0"/>
              </wp:wrapPolygon>
            </wp:wrapTight>
            <wp:docPr id="3" name="Picture 3" descr="ASRAB in text and Braile in Blue and Red" title="ASR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RAB Logo.jpg"/>
                    <pic:cNvPicPr/>
                  </pic:nvPicPr>
                  <pic:blipFill>
                    <a:blip r:embed="rId8">
                      <a:extLst>
                        <a:ext uri="{28A0092B-C50C-407E-A947-70E740481C1C}">
                          <a14:useLocalDpi xmlns:a14="http://schemas.microsoft.com/office/drawing/2010/main" val="0"/>
                        </a:ext>
                      </a:extLst>
                    </a:blip>
                    <a:stretch>
                      <a:fillRect/>
                    </a:stretch>
                  </pic:blipFill>
                  <pic:spPr>
                    <a:xfrm>
                      <a:off x="0" y="0"/>
                      <a:ext cx="3919220" cy="7054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noProof/>
          <w:sz w:val="28"/>
          <w:szCs w:val="28"/>
          <w:lang w:eastAsia="en-CA"/>
        </w:rPr>
        <w:drawing>
          <wp:anchor distT="0" distB="0" distL="114300" distR="114300" simplePos="0" relativeHeight="251660288" behindDoc="1" locked="0" layoutInCell="1" allowOverlap="1" wp14:anchorId="3E49AB5B" wp14:editId="2B3F9395">
            <wp:simplePos x="0" y="0"/>
            <wp:positionH relativeFrom="margin">
              <wp:align>center</wp:align>
            </wp:positionH>
            <wp:positionV relativeFrom="paragraph">
              <wp:posOffset>1338580</wp:posOffset>
            </wp:positionV>
            <wp:extent cx="4201160" cy="854710"/>
            <wp:effectExtent l="0" t="0" r="8890" b="2540"/>
            <wp:wrapTight wrapText="bothSides">
              <wp:wrapPolygon edited="0">
                <wp:start x="0" y="0"/>
                <wp:lineTo x="0" y="21183"/>
                <wp:lineTo x="21548" y="21183"/>
                <wp:lineTo x="21548" y="0"/>
                <wp:lineTo x="0" y="0"/>
              </wp:wrapPolygon>
            </wp:wrapTight>
            <wp:docPr id="4" name="Picture 4" descr="Logo in purple and blue with Orange Waves" title="BC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B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160" cy="854710"/>
                    </a:xfrm>
                    <a:prstGeom prst="rect">
                      <a:avLst/>
                    </a:prstGeom>
                  </pic:spPr>
                </pic:pic>
              </a:graphicData>
            </a:graphic>
            <wp14:sizeRelH relativeFrom="margin">
              <wp14:pctWidth>0</wp14:pctWidth>
            </wp14:sizeRelH>
            <wp14:sizeRelV relativeFrom="margin">
              <wp14:pctHeight>0</wp14:pctHeight>
            </wp14:sizeRelV>
          </wp:anchor>
        </w:drawing>
      </w:r>
    </w:p>
    <w:sectPr w:rsidR="00A26E0C" w:rsidRPr="00A26E0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B568" w14:textId="77777777" w:rsidR="008625A1" w:rsidRDefault="008625A1" w:rsidP="00817D91">
      <w:pPr>
        <w:spacing w:after="0" w:line="240" w:lineRule="auto"/>
      </w:pPr>
      <w:r>
        <w:separator/>
      </w:r>
    </w:p>
  </w:endnote>
  <w:endnote w:type="continuationSeparator" w:id="0">
    <w:p w14:paraId="01A01CE3" w14:textId="77777777" w:rsidR="008625A1" w:rsidRDefault="008625A1" w:rsidP="0081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3B14" w14:textId="77777777" w:rsidR="00817D91" w:rsidRDefault="00817D91" w:rsidP="00817D91">
    <w:pPr>
      <w:pStyle w:val="Footer"/>
      <w:jc w:val="center"/>
    </w:pPr>
    <w:r>
      <w:rPr>
        <w:noProof/>
        <w:lang w:eastAsia="en-CA"/>
      </w:rPr>
      <w:drawing>
        <wp:inline distT="0" distB="0" distL="0" distR="0" wp14:anchorId="54141DA6" wp14:editId="22C23DD3">
          <wp:extent cx="3931928" cy="457201"/>
          <wp:effectExtent l="0" t="0" r="0" b="0"/>
          <wp:docPr id="2" name="Picture 2" title="Governmeit of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li_EnFr_Wordmark_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1928" cy="4572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3C62" w14:textId="77777777" w:rsidR="008625A1" w:rsidRDefault="008625A1" w:rsidP="00817D91">
      <w:pPr>
        <w:spacing w:after="0" w:line="240" w:lineRule="auto"/>
      </w:pPr>
      <w:r>
        <w:separator/>
      </w:r>
    </w:p>
  </w:footnote>
  <w:footnote w:type="continuationSeparator" w:id="0">
    <w:p w14:paraId="7878C926" w14:textId="77777777" w:rsidR="008625A1" w:rsidRDefault="008625A1" w:rsidP="00817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0C"/>
    <w:rsid w:val="00055452"/>
    <w:rsid w:val="00126725"/>
    <w:rsid w:val="00180582"/>
    <w:rsid w:val="001F6804"/>
    <w:rsid w:val="0020559D"/>
    <w:rsid w:val="00256481"/>
    <w:rsid w:val="002C371F"/>
    <w:rsid w:val="003F387D"/>
    <w:rsid w:val="00564D18"/>
    <w:rsid w:val="00587F10"/>
    <w:rsid w:val="006B70A6"/>
    <w:rsid w:val="006D1E90"/>
    <w:rsid w:val="007A7215"/>
    <w:rsid w:val="007A7512"/>
    <w:rsid w:val="00817D91"/>
    <w:rsid w:val="008625A1"/>
    <w:rsid w:val="009719E5"/>
    <w:rsid w:val="00A26E0C"/>
    <w:rsid w:val="00AA39ED"/>
    <w:rsid w:val="00D00821"/>
    <w:rsid w:val="00EE2CD9"/>
    <w:rsid w:val="00F971FB"/>
    <w:rsid w:val="00FD2C37"/>
    <w:rsid w:val="00FE57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37B0"/>
  <w15:chartTrackingRefBased/>
  <w15:docId w15:val="{CA1D64BB-5F79-4DFC-89E6-54A18B8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F10"/>
    <w:rPr>
      <w:color w:val="0000FF"/>
      <w:u w:val="single"/>
    </w:rPr>
  </w:style>
  <w:style w:type="paragraph" w:styleId="Header">
    <w:name w:val="header"/>
    <w:basedOn w:val="Normal"/>
    <w:link w:val="HeaderChar"/>
    <w:uiPriority w:val="99"/>
    <w:unhideWhenUsed/>
    <w:rsid w:val="0081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91"/>
  </w:style>
  <w:style w:type="paragraph" w:styleId="Footer">
    <w:name w:val="footer"/>
    <w:basedOn w:val="Normal"/>
    <w:link w:val="FooterChar"/>
    <w:uiPriority w:val="99"/>
    <w:unhideWhenUsed/>
    <w:rsid w:val="0081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371782">
      <w:bodyDiv w:val="1"/>
      <w:marLeft w:val="0"/>
      <w:marRight w:val="0"/>
      <w:marTop w:val="0"/>
      <w:marBottom w:val="0"/>
      <w:divBdr>
        <w:top w:val="none" w:sz="0" w:space="0" w:color="auto"/>
        <w:left w:val="none" w:sz="0" w:space="0" w:color="auto"/>
        <w:bottom w:val="none" w:sz="0" w:space="0" w:color="auto"/>
        <w:right w:val="none" w:sz="0" w:space="0" w:color="auto"/>
      </w:divBdr>
    </w:div>
    <w:div w:id="1068724915">
      <w:bodyDiv w:val="1"/>
      <w:marLeft w:val="0"/>
      <w:marRight w:val="0"/>
      <w:marTop w:val="0"/>
      <w:marBottom w:val="0"/>
      <w:divBdr>
        <w:top w:val="none" w:sz="0" w:space="0" w:color="auto"/>
        <w:left w:val="none" w:sz="0" w:space="0" w:color="auto"/>
        <w:bottom w:val="none" w:sz="0" w:space="0" w:color="auto"/>
        <w:right w:val="none" w:sz="0" w:space="0" w:color="auto"/>
      </w:divBdr>
    </w:div>
    <w:div w:id="1748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stephen@canadianblindsports.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Burke</dc:creator>
  <cp:keywords/>
  <dc:description/>
  <cp:lastModifiedBy>McGregor&amp;Bales</cp:lastModifiedBy>
  <cp:revision>2</cp:revision>
  <dcterms:created xsi:type="dcterms:W3CDTF">2019-08-02T20:21:00Z</dcterms:created>
  <dcterms:modified xsi:type="dcterms:W3CDTF">2019-08-02T20:21:00Z</dcterms:modified>
</cp:coreProperties>
</file>