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715" w:rsidRPr="00E33FE0" w:rsidRDefault="000901CB" w:rsidP="005B2BA3">
      <w:pPr>
        <w:pStyle w:val="Heading1"/>
        <w:spacing w:before="0" w:beforeAutospacing="0" w:after="0" w:afterAutospacing="0"/>
        <w:rPr>
          <w:rFonts w:ascii="Calibri" w:hAnsi="Calibri"/>
          <w:sz w:val="22"/>
          <w:szCs w:val="22"/>
          <w:lang w:val="fr-CA"/>
        </w:rPr>
      </w:pPr>
      <w:r w:rsidRPr="00E33FE0">
        <w:rPr>
          <w:rFonts w:ascii="Calibri" w:hAnsi="Calibri"/>
          <w:sz w:val="22"/>
          <w:szCs w:val="22"/>
          <w:lang w:val="fr-CA"/>
        </w:rPr>
        <w:t>POUR DIFFUSION IMMÉDIATE</w:t>
      </w:r>
    </w:p>
    <w:p w:rsidR="005B2BA3" w:rsidRPr="00E33FE0" w:rsidRDefault="005B2BA3" w:rsidP="005B2BA3">
      <w:pPr>
        <w:rPr>
          <w:rFonts w:ascii="Calibri" w:hAnsi="Calibri"/>
          <w:sz w:val="22"/>
          <w:szCs w:val="22"/>
          <w:lang w:val="fr-CA"/>
        </w:rPr>
      </w:pPr>
      <w:r w:rsidRPr="00E33FE0">
        <w:rPr>
          <w:rFonts w:ascii="Calibri" w:hAnsi="Calibri"/>
          <w:b/>
          <w:bCs/>
          <w:sz w:val="22"/>
          <w:szCs w:val="22"/>
          <w:lang w:val="fr-CA"/>
        </w:rPr>
        <w:t>Le 10 janvier 2013</w:t>
      </w:r>
    </w:p>
    <w:p w:rsidR="005B2BA3" w:rsidRPr="00E33FE0" w:rsidRDefault="005B2BA3" w:rsidP="005B2BA3">
      <w:pPr>
        <w:spacing w:before="100" w:beforeAutospacing="1" w:after="100" w:afterAutospacing="1"/>
        <w:jc w:val="center"/>
        <w:rPr>
          <w:rFonts w:ascii="Calibri" w:hAnsi="Calibri"/>
          <w:b/>
          <w:bCs/>
          <w:lang w:val="fr-CA"/>
        </w:rPr>
      </w:pPr>
      <w:r w:rsidRPr="00E33FE0">
        <w:rPr>
          <w:rFonts w:ascii="Calibri" w:hAnsi="Calibri"/>
          <w:b/>
          <w:bCs/>
          <w:lang w:val="fr-CA"/>
        </w:rPr>
        <w:t xml:space="preserve">Le ministre fédéral du Sport participe à la séance de planification </w:t>
      </w:r>
      <w:r w:rsidRPr="00E33FE0">
        <w:rPr>
          <w:rFonts w:ascii="Calibri" w:hAnsi="Calibri"/>
          <w:b/>
          <w:bCs/>
          <w:lang w:val="fr-CA"/>
        </w:rPr>
        <w:br/>
        <w:t>stratégique de la Coalition canadienne pour le sport d’équipe</w:t>
      </w:r>
    </w:p>
    <w:p w:rsidR="005B2BA3" w:rsidRPr="00E33FE0" w:rsidRDefault="005B2BA3" w:rsidP="005B2BA3">
      <w:pPr>
        <w:spacing w:after="240"/>
        <w:rPr>
          <w:rFonts w:ascii="Calibri" w:hAnsi="Calibri"/>
          <w:sz w:val="22"/>
          <w:szCs w:val="22"/>
          <w:lang w:val="fr-CA"/>
        </w:rPr>
      </w:pPr>
      <w:r w:rsidRPr="00E33FE0">
        <w:rPr>
          <w:rFonts w:ascii="Calibri" w:hAnsi="Calibri"/>
          <w:sz w:val="22"/>
          <w:szCs w:val="22"/>
          <w:lang w:val="fr-CA"/>
        </w:rPr>
        <w:t xml:space="preserve">OTTAWA (Ontario) – Cette semaine, l’Honorable Bal Gosal, ministre d’État (Sport), a participé à une séance de planification stratégique organisée par la </w:t>
      </w:r>
      <w:r w:rsidRPr="00E33FE0">
        <w:rPr>
          <w:rFonts w:ascii="Calibri" w:hAnsi="Calibri"/>
          <w:i/>
          <w:sz w:val="22"/>
          <w:szCs w:val="22"/>
          <w:lang w:val="fr-CA"/>
        </w:rPr>
        <w:t>Coalition canadienne pour le sport d’équipe</w:t>
      </w:r>
      <w:r w:rsidRPr="00E33FE0">
        <w:rPr>
          <w:rFonts w:ascii="Calibri" w:hAnsi="Calibri"/>
          <w:sz w:val="22"/>
          <w:szCs w:val="22"/>
          <w:lang w:val="fr-CA"/>
        </w:rPr>
        <w:t xml:space="preserve">, à Ottawa. Le ministre a passé une grande partie de la matinée avec les dirigeants de 15 organisations sportives nationales représentant les sports d’équipe. La discussion animée portait sur les défis uniques auxquels font face les sports d’équipe au Canada. </w:t>
      </w:r>
    </w:p>
    <w:p w:rsidR="005B2BA3" w:rsidRPr="00E33FE0" w:rsidRDefault="005B2BA3" w:rsidP="005B2BA3">
      <w:pPr>
        <w:rPr>
          <w:rFonts w:ascii="Calibri" w:hAnsi="Calibri"/>
          <w:sz w:val="22"/>
          <w:szCs w:val="22"/>
          <w:lang w:val="fr-CA"/>
        </w:rPr>
      </w:pPr>
      <w:r w:rsidRPr="00E33FE0">
        <w:rPr>
          <w:rFonts w:ascii="Calibri" w:hAnsi="Calibri"/>
          <w:sz w:val="22"/>
          <w:szCs w:val="22"/>
          <w:lang w:val="fr-CA"/>
        </w:rPr>
        <w:t>En s’adressant au groupe, le ministre Gosal a fait ressortir les avantages distincts qu’offrent les sports d’équipe au sein du système sportif canadien. « Les sports d’équipe enseignent à nos enfants des aptitudes de vie importantes telles que la coopération, le sacrifice, la discipline et la collaboration pour un objectif commun, » a déclaré le ministre Gosal. « Le gouvernement du Canada est fier d’investir dans le renforcement des sports d’équipe au Canada, en apportant une contribution précieuse à la participation sportive des athlètes et de la communauté. »</w:t>
      </w:r>
    </w:p>
    <w:p w:rsidR="005B2BA3" w:rsidRPr="00E33FE0" w:rsidRDefault="005B2BA3" w:rsidP="005B2BA3">
      <w:pPr>
        <w:rPr>
          <w:rFonts w:ascii="Calibri" w:hAnsi="Calibri"/>
          <w:sz w:val="22"/>
          <w:szCs w:val="22"/>
          <w:lang w:val="fr-CA"/>
        </w:rPr>
      </w:pPr>
      <w:r w:rsidRPr="00E33FE0">
        <w:rPr>
          <w:rFonts w:ascii="Calibri" w:hAnsi="Calibri"/>
          <w:sz w:val="22"/>
          <w:szCs w:val="22"/>
          <w:lang w:val="fr-CA"/>
        </w:rPr>
        <w:br/>
        <w:t xml:space="preserve">Ahmed El-Awadi, directeur exécutif de </w:t>
      </w:r>
      <w:r w:rsidRPr="00E33FE0">
        <w:rPr>
          <w:rFonts w:ascii="Calibri" w:hAnsi="Calibri"/>
          <w:i/>
          <w:sz w:val="22"/>
          <w:szCs w:val="22"/>
          <w:lang w:val="fr-CA"/>
        </w:rPr>
        <w:t>Water Polo Canada</w:t>
      </w:r>
      <w:r w:rsidRPr="00E33FE0">
        <w:rPr>
          <w:rFonts w:ascii="Calibri" w:hAnsi="Calibri"/>
          <w:sz w:val="22"/>
          <w:szCs w:val="22"/>
          <w:lang w:val="fr-CA"/>
        </w:rPr>
        <w:t xml:space="preserve"> et président de la </w:t>
      </w:r>
      <w:r w:rsidRPr="00E33FE0">
        <w:rPr>
          <w:rFonts w:ascii="Calibri" w:hAnsi="Calibri"/>
          <w:i/>
          <w:sz w:val="22"/>
          <w:szCs w:val="22"/>
          <w:lang w:val="fr-CA"/>
        </w:rPr>
        <w:t>Coalition canadienne pour le sport d’équipe</w:t>
      </w:r>
      <w:r w:rsidRPr="00E33FE0">
        <w:rPr>
          <w:rFonts w:ascii="Calibri" w:hAnsi="Calibri"/>
          <w:sz w:val="22"/>
          <w:szCs w:val="22"/>
          <w:lang w:val="fr-CA"/>
        </w:rPr>
        <w:t>, a remercié le ministre pour sa participation et son soutien continu. « Chacun d’entre nous sait à quel point ce ministre est occupé, l’ayant accueilli à un grand nombre de nos événements nationaux et internationaux partout au pays, » a déclaré M. El-Awadi. « Nous le remercions d’avoir pris le temps de non seulement partager avec nous la vision du gouvernement lorsqu’il s’agit de renforcer le développement du sport au Canada, mais aussi de reconnaître le rôle important que jouent les sports d’équipe dans le développement social, physique et athlétique de tant de Canadiens. »</w:t>
      </w:r>
      <w:r w:rsidRPr="00E33FE0">
        <w:rPr>
          <w:rFonts w:ascii="Calibri" w:hAnsi="Calibri"/>
          <w:sz w:val="22"/>
          <w:szCs w:val="22"/>
          <w:lang w:val="fr-CA"/>
        </w:rPr>
        <w:br/>
      </w:r>
      <w:r w:rsidRPr="00E33FE0">
        <w:rPr>
          <w:rFonts w:ascii="Calibri" w:hAnsi="Calibri"/>
          <w:sz w:val="22"/>
          <w:szCs w:val="22"/>
          <w:lang w:val="fr-CA"/>
        </w:rPr>
        <w:br/>
        <w:t xml:space="preserve">Pour exprimer la gratitude de la </w:t>
      </w:r>
      <w:r w:rsidRPr="00E33FE0">
        <w:rPr>
          <w:rFonts w:ascii="Calibri" w:hAnsi="Calibri"/>
          <w:i/>
          <w:sz w:val="22"/>
          <w:szCs w:val="22"/>
          <w:lang w:val="fr-CA"/>
        </w:rPr>
        <w:t>Coalition canadienne pour le sport d’équipe</w:t>
      </w:r>
      <w:r w:rsidRPr="00E33FE0">
        <w:rPr>
          <w:rFonts w:ascii="Calibri" w:hAnsi="Calibri"/>
          <w:sz w:val="22"/>
          <w:szCs w:val="22"/>
          <w:lang w:val="fr-CA"/>
        </w:rPr>
        <w:t xml:space="preserve">, le secrétaire général de </w:t>
      </w:r>
      <w:r w:rsidRPr="004E7F23">
        <w:rPr>
          <w:rFonts w:ascii="Calibri" w:hAnsi="Calibri"/>
          <w:i/>
          <w:sz w:val="22"/>
          <w:szCs w:val="22"/>
          <w:lang w:val="fr-CA"/>
        </w:rPr>
        <w:t>l’Association canadienne de soccer</w:t>
      </w:r>
      <w:r w:rsidRPr="00E33FE0">
        <w:rPr>
          <w:rFonts w:ascii="Calibri" w:hAnsi="Calibri"/>
          <w:sz w:val="22"/>
          <w:szCs w:val="22"/>
          <w:lang w:val="fr-CA"/>
        </w:rPr>
        <w:t xml:space="preserve">, Peter Montopoli, a remis au ministre une photo encadrée de l’équipe féminine canadienne de soccer, médaillée de bronze aux jeux olympiques. En remerciant le ministre pour son </w:t>
      </w:r>
      <w:proofErr w:type="gramStart"/>
      <w:r w:rsidRPr="00E33FE0">
        <w:rPr>
          <w:rFonts w:ascii="Calibri" w:hAnsi="Calibri"/>
          <w:sz w:val="22"/>
          <w:szCs w:val="22"/>
          <w:lang w:val="fr-CA"/>
        </w:rPr>
        <w:t>soutien</w:t>
      </w:r>
      <w:proofErr w:type="gramEnd"/>
      <w:r w:rsidRPr="00E33FE0">
        <w:rPr>
          <w:rFonts w:ascii="Calibri" w:hAnsi="Calibri"/>
          <w:sz w:val="22"/>
          <w:szCs w:val="22"/>
          <w:lang w:val="fr-CA"/>
        </w:rPr>
        <w:t>, M. Montopoli a commenté : « Cette médaille de bronze est une victoire d’équipe partagée avec les communautés canadiennes d’un océan à l’autre, une véritable démonstration de la puissance du sport d’équipe. »</w:t>
      </w:r>
      <w:r w:rsidRPr="00E33FE0">
        <w:rPr>
          <w:rFonts w:ascii="Calibri" w:hAnsi="Calibri"/>
          <w:sz w:val="22"/>
          <w:szCs w:val="22"/>
          <w:lang w:val="fr-CA"/>
        </w:rPr>
        <w:br/>
      </w:r>
    </w:p>
    <w:p w:rsidR="005B2BA3" w:rsidRPr="00E33FE0" w:rsidRDefault="005B2BA3" w:rsidP="005B2BA3">
      <w:pPr>
        <w:rPr>
          <w:rFonts w:ascii="Calibri" w:hAnsi="Calibri"/>
          <w:sz w:val="22"/>
          <w:szCs w:val="22"/>
          <w:lang w:val="fr-CA"/>
        </w:rPr>
      </w:pPr>
      <w:r w:rsidRPr="00E33FE0">
        <w:rPr>
          <w:rFonts w:ascii="Calibri" w:hAnsi="Calibri"/>
          <w:sz w:val="22"/>
          <w:szCs w:val="22"/>
          <w:lang w:val="fr-CA"/>
        </w:rPr>
        <w:t xml:space="preserve">La </w:t>
      </w:r>
      <w:r w:rsidRPr="00E33FE0">
        <w:rPr>
          <w:rFonts w:ascii="Calibri" w:hAnsi="Calibri"/>
          <w:i/>
          <w:sz w:val="22"/>
          <w:szCs w:val="22"/>
          <w:lang w:val="fr-CA"/>
        </w:rPr>
        <w:t>Coalition canadienne pour le sport d’équipe</w:t>
      </w:r>
      <w:r w:rsidRPr="00E33FE0">
        <w:rPr>
          <w:rFonts w:ascii="Calibri" w:hAnsi="Calibri"/>
          <w:sz w:val="22"/>
          <w:szCs w:val="22"/>
          <w:lang w:val="fr-CA"/>
        </w:rPr>
        <w:t xml:space="preserve"> a été créée pour souligner l’importance des sports d’équipe et pour collaborer sur les opportunités et les questions d’intérêt commun. Le groupe a publié un rapport de recherche intitulé </w:t>
      </w:r>
      <w:hyperlink r:id="rId4" w:history="1">
        <w:r w:rsidRPr="00E33FE0">
          <w:rPr>
            <w:rStyle w:val="Hyperlink"/>
            <w:rFonts w:ascii="Calibri" w:hAnsi="Calibri"/>
            <w:i/>
            <w:iCs/>
            <w:sz w:val="22"/>
            <w:szCs w:val="22"/>
            <w:lang w:val="fr-CA"/>
          </w:rPr>
          <w:t>Une équipe complète à l’horizon :  la contribution des sports d’équipe</w:t>
        </w:r>
      </w:hyperlink>
      <w:r w:rsidRPr="00E33FE0">
        <w:rPr>
          <w:rFonts w:ascii="Calibri" w:hAnsi="Calibri"/>
          <w:sz w:val="22"/>
          <w:szCs w:val="22"/>
          <w:lang w:val="fr-CA"/>
        </w:rPr>
        <w:t xml:space="preserve">, qui révèle que sept des dix sports les plus populaires (fondé sur la participation) sont des sports d’équipe et que ceux-ci jouent un rôle important dans l’édification de communautés et dans la socialisation des jeunes Canadiens. </w:t>
      </w:r>
      <w:r w:rsidRPr="00E33FE0">
        <w:rPr>
          <w:rFonts w:ascii="Calibri" w:hAnsi="Calibri"/>
          <w:sz w:val="22"/>
          <w:szCs w:val="22"/>
          <w:lang w:val="fr-CA"/>
        </w:rPr>
        <w:br/>
      </w:r>
      <w:r w:rsidRPr="00E33FE0">
        <w:rPr>
          <w:rFonts w:ascii="Calibri" w:hAnsi="Calibri"/>
          <w:sz w:val="22"/>
          <w:szCs w:val="22"/>
          <w:lang w:val="fr-CA"/>
        </w:rPr>
        <w:br/>
        <w:t>La grande majorité des Canadiens qui s’adonnent au sport le font dans le cadre d’une équipe. En termes d’engagement global par le biais de la participation, du bénévolat et de la participation aux événements, 24 millions de Canadiens participent d’une manière ou d’une autre dans des sports d’équipe.</w:t>
      </w:r>
    </w:p>
    <w:p w:rsidR="005B2BA3" w:rsidRPr="000901CB" w:rsidRDefault="005B2BA3" w:rsidP="005B2BA3">
      <w:pPr>
        <w:spacing w:before="100" w:beforeAutospacing="1" w:after="100" w:afterAutospacing="1"/>
        <w:jc w:val="center"/>
        <w:rPr>
          <w:rFonts w:ascii="Calibri" w:hAnsi="Calibri"/>
          <w:sz w:val="22"/>
          <w:szCs w:val="22"/>
          <w:lang w:val="fr-CA"/>
        </w:rPr>
      </w:pPr>
      <w:r w:rsidRPr="000901CB">
        <w:rPr>
          <w:rFonts w:ascii="Calibri" w:hAnsi="Calibri"/>
          <w:sz w:val="22"/>
          <w:szCs w:val="22"/>
          <w:lang w:val="fr-CA"/>
        </w:rPr>
        <w:t>-30-</w:t>
      </w:r>
    </w:p>
    <w:p w:rsidR="005B2BA3" w:rsidRDefault="005B2BA3" w:rsidP="005B2BA3">
      <w:pPr>
        <w:spacing w:before="100" w:beforeAutospacing="1" w:after="240"/>
        <w:rPr>
          <w:rFonts w:ascii="Calibri" w:hAnsi="Calibri"/>
          <w:i/>
          <w:sz w:val="22"/>
          <w:szCs w:val="22"/>
          <w:lang w:val="fr-CA"/>
        </w:rPr>
      </w:pPr>
      <w:r w:rsidRPr="00E33FE0">
        <w:rPr>
          <w:rFonts w:ascii="Calibri" w:hAnsi="Calibri"/>
          <w:sz w:val="22"/>
          <w:szCs w:val="22"/>
          <w:lang w:val="fr-CA"/>
        </w:rPr>
        <w:t xml:space="preserve">Pour de plus amples informations, veuillez communiquer avec : </w:t>
      </w:r>
      <w:r w:rsidRPr="00E33FE0">
        <w:rPr>
          <w:rFonts w:ascii="Calibri" w:hAnsi="Calibri"/>
          <w:sz w:val="22"/>
          <w:szCs w:val="22"/>
          <w:lang w:val="fr-CA"/>
        </w:rPr>
        <w:br/>
      </w:r>
      <w:r w:rsidRPr="00E33FE0">
        <w:rPr>
          <w:rFonts w:ascii="Calibri" w:hAnsi="Calibri"/>
          <w:sz w:val="22"/>
          <w:szCs w:val="22"/>
          <w:lang w:val="fr-CA"/>
        </w:rPr>
        <w:br/>
        <w:t>Ahmed El-Awadi</w:t>
      </w:r>
      <w:r w:rsidRPr="00E33FE0">
        <w:rPr>
          <w:rFonts w:ascii="Calibri" w:hAnsi="Calibri"/>
          <w:sz w:val="22"/>
          <w:szCs w:val="22"/>
          <w:lang w:val="fr-CA"/>
        </w:rPr>
        <w:br/>
        <w:t xml:space="preserve">Directeur exécutif, </w:t>
      </w:r>
      <w:r w:rsidRPr="00E33FE0">
        <w:rPr>
          <w:rFonts w:ascii="Calibri" w:hAnsi="Calibri"/>
          <w:i/>
          <w:sz w:val="22"/>
          <w:szCs w:val="22"/>
          <w:lang w:val="fr-CA"/>
        </w:rPr>
        <w:t>Water Polo Canada</w:t>
      </w:r>
      <w:r w:rsidRPr="00E33FE0">
        <w:rPr>
          <w:rFonts w:ascii="Calibri" w:hAnsi="Calibri"/>
          <w:sz w:val="22"/>
          <w:szCs w:val="22"/>
          <w:lang w:val="fr-CA"/>
        </w:rPr>
        <w:br/>
      </w:r>
      <w:r w:rsidRPr="00E33FE0">
        <w:rPr>
          <w:rFonts w:ascii="Calibri" w:hAnsi="Calibri"/>
          <w:sz w:val="22"/>
          <w:szCs w:val="22"/>
          <w:lang w:val="fr-CA"/>
        </w:rPr>
        <w:lastRenderedPageBreak/>
        <w:t xml:space="preserve">Président, </w:t>
      </w:r>
      <w:r w:rsidRPr="00E33FE0">
        <w:rPr>
          <w:rFonts w:ascii="Calibri" w:hAnsi="Calibri"/>
          <w:i/>
          <w:sz w:val="22"/>
          <w:szCs w:val="22"/>
          <w:lang w:val="fr-CA"/>
        </w:rPr>
        <w:t>Coalition canadienne pour le sport d’équipe</w:t>
      </w:r>
      <w:r w:rsidRPr="00E33FE0">
        <w:rPr>
          <w:rFonts w:ascii="Calibri" w:hAnsi="Calibri"/>
          <w:i/>
          <w:sz w:val="22"/>
          <w:szCs w:val="22"/>
          <w:lang w:val="fr-CA"/>
        </w:rPr>
        <w:br/>
      </w:r>
      <w:hyperlink r:id="rId5" w:history="1">
        <w:r w:rsidRPr="000901CB">
          <w:rPr>
            <w:rStyle w:val="Hyperlink"/>
            <w:rFonts w:ascii="Calibri" w:hAnsi="Calibri" w:cs="Arial"/>
            <w:sz w:val="22"/>
            <w:szCs w:val="22"/>
            <w:lang w:val="fr-CA"/>
          </w:rPr>
          <w:t>aelawadi@waterpolo.ca</w:t>
        </w:r>
      </w:hyperlink>
      <w:r w:rsidRPr="000901CB">
        <w:rPr>
          <w:rFonts w:ascii="Calibri" w:hAnsi="Calibri" w:cs="Arial"/>
          <w:sz w:val="22"/>
          <w:szCs w:val="22"/>
          <w:lang w:val="fr-CA"/>
        </w:rPr>
        <w:t xml:space="preserve">  or (613) 748-5682</w:t>
      </w:r>
      <w:r w:rsidRPr="000901CB">
        <w:rPr>
          <w:rFonts w:ascii="Calibri" w:hAnsi="Calibri" w:cs="Arial"/>
          <w:sz w:val="22"/>
          <w:szCs w:val="22"/>
          <w:lang w:val="fr-CA"/>
        </w:rPr>
        <w:br/>
      </w:r>
      <w:hyperlink r:id="rId6" w:history="1">
        <w:r w:rsidRPr="006245C4">
          <w:rPr>
            <w:rStyle w:val="Hyperlink"/>
            <w:rFonts w:ascii="Calibri" w:hAnsi="Calibri"/>
            <w:i/>
            <w:sz w:val="22"/>
            <w:szCs w:val="22"/>
            <w:lang w:val="fr-CA"/>
          </w:rPr>
          <w:t>www.sportsdequipecanada.ca</w:t>
        </w:r>
      </w:hyperlink>
    </w:p>
    <w:p w:rsidR="005B2BA3" w:rsidRPr="00E33FE0" w:rsidRDefault="005B2BA3" w:rsidP="005B2BA3">
      <w:pPr>
        <w:spacing w:before="100" w:beforeAutospacing="1" w:after="240"/>
        <w:rPr>
          <w:rFonts w:ascii="Calibri" w:hAnsi="Calibri"/>
          <w:sz w:val="22"/>
          <w:szCs w:val="22"/>
          <w:lang w:val="fr-CA"/>
        </w:rPr>
      </w:pPr>
    </w:p>
    <w:p w:rsidR="005B2BA3" w:rsidRPr="00E33FE0" w:rsidRDefault="005B2BA3">
      <w:pPr>
        <w:rPr>
          <w:rFonts w:ascii="Calibri" w:hAnsi="Calibri"/>
          <w:sz w:val="22"/>
          <w:szCs w:val="22"/>
          <w:lang w:val="fr-CA"/>
        </w:rPr>
      </w:pPr>
    </w:p>
    <w:sectPr w:rsidR="005B2BA3" w:rsidRPr="00E33FE0" w:rsidSect="005B2BA3">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1715"/>
    <w:rsid w:val="000901CB"/>
    <w:rsid w:val="005B2B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paragraph" w:styleId="Heading1">
    <w:name w:val="heading 1"/>
    <w:basedOn w:val="Normal"/>
    <w:qFormat/>
    <w:rsid w:val="00A21715"/>
    <w:pPr>
      <w:spacing w:before="100" w:beforeAutospacing="1" w:after="100" w:afterAutospacing="1"/>
      <w:outlineLvl w:val="0"/>
    </w:pPr>
    <w:rPr>
      <w:b/>
      <w:bCs/>
      <w:kern w:val="36"/>
      <w:sz w:val="48"/>
      <w:szCs w:val="48"/>
    </w:rPr>
  </w:style>
  <w:style w:type="paragraph" w:styleId="Heading3">
    <w:name w:val="heading 3"/>
    <w:basedOn w:val="Normal"/>
    <w:qFormat/>
    <w:rsid w:val="00A21715"/>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A21715"/>
    <w:pPr>
      <w:spacing w:before="100" w:beforeAutospacing="1" w:after="100" w:afterAutospacing="1"/>
    </w:pPr>
  </w:style>
  <w:style w:type="character" w:styleId="Hyperlink">
    <w:name w:val="Hyperlink"/>
    <w:rsid w:val="00E33FE0"/>
    <w:rPr>
      <w:color w:val="0000FF"/>
      <w:u w:val="single"/>
    </w:rPr>
  </w:style>
</w:styles>
</file>

<file path=word/webSettings.xml><?xml version="1.0" encoding="utf-8"?>
<w:webSettings xmlns:r="http://schemas.openxmlformats.org/officeDocument/2006/relationships" xmlns:w="http://schemas.openxmlformats.org/wordprocessingml/2006/main">
  <w:divs>
    <w:div w:id="526648030">
      <w:bodyDiv w:val="1"/>
      <w:marLeft w:val="0"/>
      <w:marRight w:val="0"/>
      <w:marTop w:val="0"/>
      <w:marBottom w:val="0"/>
      <w:divBdr>
        <w:top w:val="none" w:sz="0" w:space="0" w:color="auto"/>
        <w:left w:val="none" w:sz="0" w:space="0" w:color="auto"/>
        <w:bottom w:val="none" w:sz="0" w:space="0" w:color="auto"/>
        <w:right w:val="none" w:sz="0" w:space="0" w:color="auto"/>
      </w:divBdr>
      <w:divsChild>
        <w:div w:id="1595506594">
          <w:marLeft w:val="0"/>
          <w:marRight w:val="0"/>
          <w:marTop w:val="0"/>
          <w:marBottom w:val="0"/>
          <w:divBdr>
            <w:top w:val="none" w:sz="0" w:space="0" w:color="auto"/>
            <w:left w:val="none" w:sz="0" w:space="0" w:color="auto"/>
            <w:bottom w:val="none" w:sz="0" w:space="0" w:color="auto"/>
            <w:right w:val="none" w:sz="0" w:space="0" w:color="auto"/>
          </w:divBdr>
          <w:divsChild>
            <w:div w:id="9700162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5579430">
                  <w:marLeft w:val="0"/>
                  <w:marRight w:val="0"/>
                  <w:marTop w:val="0"/>
                  <w:marBottom w:val="0"/>
                  <w:divBdr>
                    <w:top w:val="none" w:sz="0" w:space="0" w:color="auto"/>
                    <w:left w:val="none" w:sz="0" w:space="0" w:color="auto"/>
                    <w:bottom w:val="none" w:sz="0" w:space="0" w:color="auto"/>
                    <w:right w:val="none" w:sz="0" w:space="0" w:color="auto"/>
                  </w:divBdr>
                  <w:divsChild>
                    <w:div w:id="13619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082935">
      <w:bodyDiv w:val="1"/>
      <w:marLeft w:val="0"/>
      <w:marRight w:val="0"/>
      <w:marTop w:val="0"/>
      <w:marBottom w:val="0"/>
      <w:divBdr>
        <w:top w:val="none" w:sz="0" w:space="0" w:color="auto"/>
        <w:left w:val="none" w:sz="0" w:space="0" w:color="auto"/>
        <w:bottom w:val="none" w:sz="0" w:space="0" w:color="auto"/>
        <w:right w:val="none" w:sz="0" w:space="0" w:color="auto"/>
      </w:divBdr>
      <w:divsChild>
        <w:div w:id="410277820">
          <w:marLeft w:val="0"/>
          <w:marRight w:val="0"/>
          <w:marTop w:val="0"/>
          <w:marBottom w:val="0"/>
          <w:divBdr>
            <w:top w:val="none" w:sz="0" w:space="0" w:color="auto"/>
            <w:left w:val="none" w:sz="0" w:space="0" w:color="auto"/>
            <w:bottom w:val="none" w:sz="0" w:space="0" w:color="auto"/>
            <w:right w:val="none" w:sz="0" w:space="0" w:color="auto"/>
          </w:divBdr>
          <w:divsChild>
            <w:div w:id="19699695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7931551">
                  <w:marLeft w:val="0"/>
                  <w:marRight w:val="0"/>
                  <w:marTop w:val="0"/>
                  <w:marBottom w:val="0"/>
                  <w:divBdr>
                    <w:top w:val="none" w:sz="0" w:space="0" w:color="auto"/>
                    <w:left w:val="none" w:sz="0" w:space="0" w:color="auto"/>
                    <w:bottom w:val="none" w:sz="0" w:space="0" w:color="auto"/>
                    <w:right w:val="none" w:sz="0" w:space="0" w:color="auto"/>
                  </w:divBdr>
                  <w:divsChild>
                    <w:div w:id="1867787941">
                      <w:marLeft w:val="0"/>
                      <w:marRight w:val="0"/>
                      <w:marTop w:val="0"/>
                      <w:marBottom w:val="0"/>
                      <w:divBdr>
                        <w:top w:val="none" w:sz="0" w:space="0" w:color="auto"/>
                        <w:left w:val="none" w:sz="0" w:space="0" w:color="auto"/>
                        <w:bottom w:val="none" w:sz="0" w:space="0" w:color="auto"/>
                        <w:right w:val="none" w:sz="0" w:space="0" w:color="auto"/>
                      </w:divBdr>
                      <w:divsChild>
                        <w:div w:id="508836310">
                          <w:marLeft w:val="0"/>
                          <w:marRight w:val="0"/>
                          <w:marTop w:val="0"/>
                          <w:marBottom w:val="0"/>
                          <w:divBdr>
                            <w:top w:val="none" w:sz="0" w:space="0" w:color="auto"/>
                            <w:left w:val="none" w:sz="0" w:space="0" w:color="auto"/>
                            <w:bottom w:val="none" w:sz="0" w:space="0" w:color="auto"/>
                            <w:right w:val="none" w:sz="0" w:space="0" w:color="auto"/>
                          </w:divBdr>
                        </w:div>
                        <w:div w:id="974024746">
                          <w:marLeft w:val="0"/>
                          <w:marRight w:val="0"/>
                          <w:marTop w:val="0"/>
                          <w:marBottom w:val="0"/>
                          <w:divBdr>
                            <w:top w:val="none" w:sz="0" w:space="0" w:color="auto"/>
                            <w:left w:val="none" w:sz="0" w:space="0" w:color="auto"/>
                            <w:bottom w:val="none" w:sz="0" w:space="0" w:color="auto"/>
                            <w:right w:val="none" w:sz="0" w:space="0" w:color="auto"/>
                          </w:divBdr>
                        </w:div>
                        <w:div w:id="1805006183">
                          <w:marLeft w:val="0"/>
                          <w:marRight w:val="0"/>
                          <w:marTop w:val="0"/>
                          <w:marBottom w:val="0"/>
                          <w:divBdr>
                            <w:top w:val="none" w:sz="0" w:space="0" w:color="auto"/>
                            <w:left w:val="none" w:sz="0" w:space="0" w:color="auto"/>
                            <w:bottom w:val="none" w:sz="0" w:space="0" w:color="auto"/>
                            <w:right w:val="none" w:sz="0" w:space="0" w:color="auto"/>
                          </w:divBdr>
                        </w:div>
                        <w:div w:id="183009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ortsdequipecanada.ca" TargetMode="External"/><Relationship Id="rId5" Type="http://schemas.openxmlformats.org/officeDocument/2006/relationships/hyperlink" Target="mailto:aelawadi@waterpolo.ca" TargetMode="External"/><Relationship Id="rId4" Type="http://schemas.openxmlformats.org/officeDocument/2006/relationships/hyperlink" Target="http://canadateamsports.ca/fr/wp-content/uploads/2009/12/TeamSportReportF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Hewlett-Packard</Company>
  <LinksUpToDate>false</LinksUpToDate>
  <CharactersWithSpaces>3706</CharactersWithSpaces>
  <SharedDoc>false</SharedDoc>
  <HLinks>
    <vt:vector size="18" baseType="variant">
      <vt:variant>
        <vt:i4>5767271</vt:i4>
      </vt:variant>
      <vt:variant>
        <vt:i4>6</vt:i4>
      </vt:variant>
      <vt:variant>
        <vt:i4>0</vt:i4>
      </vt:variant>
      <vt:variant>
        <vt:i4>5</vt:i4>
      </vt:variant>
      <vt:variant>
        <vt:lpwstr>http://www.sportsdequipecanada.ca</vt:lpwstr>
      </vt:variant>
      <vt:variant>
        <vt:lpwstr/>
      </vt:variant>
      <vt:variant>
        <vt:i4>7012436</vt:i4>
      </vt:variant>
      <vt:variant>
        <vt:i4>3</vt:i4>
      </vt:variant>
      <vt:variant>
        <vt:i4>0</vt:i4>
      </vt:variant>
      <vt:variant>
        <vt:i4>5</vt:i4>
      </vt:variant>
      <vt:variant>
        <vt:lpwstr>mailto:aelawadi@waterpolo.ca</vt:lpwstr>
      </vt:variant>
      <vt:variant>
        <vt:lpwstr/>
      </vt:variant>
      <vt:variant>
        <vt:i4>7995395</vt:i4>
      </vt:variant>
      <vt:variant>
        <vt:i4>0</vt:i4>
      </vt:variant>
      <vt:variant>
        <vt:i4>0</vt:i4>
      </vt:variant>
      <vt:variant>
        <vt:i4>5</vt:i4>
      </vt:variant>
      <vt:variant>
        <vt:lpwstr>http://canadateamsports.ca/fr/wp-content/uploads/2009/12/TeamSportReportFRE.pdf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Dom</dc:creator>
  <cp:keywords/>
  <cp:lastModifiedBy> </cp:lastModifiedBy>
  <cp:revision>2</cp:revision>
  <dcterms:created xsi:type="dcterms:W3CDTF">2013-01-10T20:39:00Z</dcterms:created>
  <dcterms:modified xsi:type="dcterms:W3CDTF">2013-01-10T20:39:00Z</dcterms:modified>
</cp:coreProperties>
</file>