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CA" w:rsidRPr="003165D0" w:rsidRDefault="003165D0" w:rsidP="00C510CA">
      <w:pPr>
        <w:widowControl w:val="0"/>
        <w:spacing w:after="280"/>
        <w:jc w:val="center"/>
        <w:rPr>
          <w:rFonts w:asciiTheme="minorHAnsi" w:hAnsiTheme="minorHAnsi"/>
          <w:b/>
          <w:sz w:val="32"/>
          <w:szCs w:val="32"/>
          <w:lang w:val="fr-CA"/>
        </w:rPr>
      </w:pPr>
      <w:r>
        <w:rPr>
          <w:rFonts w:asciiTheme="minorHAnsi" w:hAnsiTheme="minorHAnsi"/>
          <w:b/>
          <w:sz w:val="32"/>
          <w:szCs w:val="32"/>
          <w:lang w:val="fr-CA"/>
        </w:rPr>
        <w:t>Soyez actif! Guide sur l’activité physique et les loisirs à l’intention des adultes</w:t>
      </w:r>
    </w:p>
    <w:p w:rsidR="00E71992" w:rsidRPr="003165D0" w:rsidRDefault="003165D0" w:rsidP="00E71992">
      <w:pPr>
        <w:widowControl w:val="0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L’activité physique est essentielle pour vivre </w:t>
      </w:r>
      <w:r w:rsidR="000E3714">
        <w:rPr>
          <w:rFonts w:asciiTheme="minorHAnsi" w:hAnsiTheme="minorHAnsi"/>
          <w:sz w:val="28"/>
          <w:szCs w:val="28"/>
          <w:lang w:val="fr-CA"/>
        </w:rPr>
        <w:t>en santé</w:t>
      </w:r>
      <w:r>
        <w:rPr>
          <w:rFonts w:asciiTheme="minorHAnsi" w:hAnsiTheme="minorHAnsi"/>
          <w:sz w:val="28"/>
          <w:szCs w:val="28"/>
          <w:lang w:val="fr-CA"/>
        </w:rPr>
        <w:t xml:space="preserve">. L’activité physique joue un rôle important dans la santé, le bien-être et la qualité de vie des Canadiens. Les gens actifs vivent plus longtemps et vivent sainement. Une activité physique accrue offre des bienfaits </w:t>
      </w:r>
      <w:r w:rsidR="008C7370">
        <w:rPr>
          <w:rFonts w:asciiTheme="minorHAnsi" w:hAnsiTheme="minorHAnsi"/>
          <w:sz w:val="28"/>
          <w:szCs w:val="28"/>
          <w:lang w:val="fr-CA"/>
        </w:rPr>
        <w:t>supérieurs</w:t>
      </w:r>
      <w:r>
        <w:rPr>
          <w:rFonts w:asciiTheme="minorHAnsi" w:hAnsiTheme="minorHAnsi"/>
          <w:sz w:val="28"/>
          <w:szCs w:val="28"/>
          <w:lang w:val="fr-CA"/>
        </w:rPr>
        <w:t xml:space="preserve"> pour la santé et peut améliorer la forme physique, la force et la santé mentale (moral et estime de soi</w:t>
      </w:r>
      <w:r w:rsidR="00E71992" w:rsidRPr="003165D0">
        <w:rPr>
          <w:rFonts w:asciiTheme="minorHAnsi" w:hAnsiTheme="minorHAnsi"/>
          <w:sz w:val="28"/>
          <w:szCs w:val="28"/>
          <w:lang w:val="fr-CA"/>
        </w:rPr>
        <w:t>).</w:t>
      </w:r>
    </w:p>
    <w:p w:rsidR="00C510CA" w:rsidRPr="003165D0" w:rsidRDefault="00C510CA" w:rsidP="00C510CA">
      <w:pPr>
        <w:widowControl w:val="0"/>
        <w:spacing w:after="280"/>
        <w:rPr>
          <w:rFonts w:asciiTheme="minorHAnsi" w:hAnsiTheme="minorHAnsi"/>
          <w:bCs/>
          <w:sz w:val="28"/>
          <w:szCs w:val="28"/>
          <w:lang w:val="fr-CA"/>
        </w:rPr>
      </w:pPr>
    </w:p>
    <w:p w:rsidR="00E71992" w:rsidRPr="003165D0" w:rsidRDefault="008C7370" w:rsidP="00E71992">
      <w:pPr>
        <w:widowControl w:val="0"/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 xml:space="preserve">Pratiquer une activité physique pendant au moins 150 minutes par semaine peut réduire le risque de </w:t>
      </w:r>
      <w:r w:rsidR="00E71992" w:rsidRPr="003165D0">
        <w:rPr>
          <w:rFonts w:asciiTheme="minorHAnsi" w:hAnsiTheme="minorHAnsi"/>
          <w:b/>
          <w:sz w:val="28"/>
          <w:szCs w:val="28"/>
          <w:lang w:val="fr-CA"/>
        </w:rPr>
        <w:t>:</w:t>
      </w:r>
    </w:p>
    <w:p w:rsidR="00E71992" w:rsidRPr="003165D0" w:rsidRDefault="008C7370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Décès prématuré</w:t>
      </w:r>
    </w:p>
    <w:p w:rsidR="00E71992" w:rsidRPr="003165D0" w:rsidRDefault="008C7370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Maladie cardiaque</w:t>
      </w:r>
    </w:p>
    <w:p w:rsidR="00E71992" w:rsidRPr="003165D0" w:rsidRDefault="00A03F36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ACV</w:t>
      </w:r>
    </w:p>
    <w:p w:rsidR="00E71992" w:rsidRPr="003165D0" w:rsidRDefault="008C7370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Hypertension</w:t>
      </w:r>
    </w:p>
    <w:p w:rsidR="00E71992" w:rsidRPr="003165D0" w:rsidRDefault="00E71992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 w:rsidRPr="003165D0">
        <w:rPr>
          <w:rFonts w:asciiTheme="minorHAnsi" w:hAnsiTheme="minorHAnsi"/>
          <w:sz w:val="28"/>
          <w:szCs w:val="28"/>
          <w:lang w:val="fr-CA"/>
        </w:rPr>
        <w:t>Certain</w:t>
      </w:r>
      <w:r w:rsidR="008C7370">
        <w:rPr>
          <w:rFonts w:asciiTheme="minorHAnsi" w:hAnsiTheme="minorHAnsi"/>
          <w:sz w:val="28"/>
          <w:szCs w:val="28"/>
          <w:lang w:val="fr-CA"/>
        </w:rPr>
        <w:t>s</w:t>
      </w:r>
      <w:r w:rsidRPr="003165D0">
        <w:rPr>
          <w:rFonts w:asciiTheme="minorHAnsi" w:hAnsiTheme="minorHAnsi"/>
          <w:sz w:val="28"/>
          <w:szCs w:val="28"/>
          <w:lang w:val="fr-CA"/>
        </w:rPr>
        <w:t xml:space="preserve"> types </w:t>
      </w:r>
      <w:r w:rsidR="00A03F36">
        <w:rPr>
          <w:rFonts w:asciiTheme="minorHAnsi" w:hAnsiTheme="minorHAnsi"/>
          <w:sz w:val="28"/>
          <w:szCs w:val="28"/>
          <w:lang w:val="fr-CA"/>
        </w:rPr>
        <w:t>de</w:t>
      </w:r>
      <w:r w:rsidRPr="003165D0">
        <w:rPr>
          <w:rFonts w:asciiTheme="minorHAnsi" w:hAnsiTheme="minorHAnsi"/>
          <w:sz w:val="28"/>
          <w:szCs w:val="28"/>
          <w:lang w:val="fr-CA"/>
        </w:rPr>
        <w:t xml:space="preserve"> cancer</w:t>
      </w:r>
    </w:p>
    <w:p w:rsidR="00E71992" w:rsidRPr="003165D0" w:rsidRDefault="008C7370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Diabète de type 2</w:t>
      </w:r>
    </w:p>
    <w:p w:rsidR="00E71992" w:rsidRPr="003165D0" w:rsidRDefault="008C7370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Ostéoporose</w:t>
      </w:r>
    </w:p>
    <w:p w:rsidR="00E71992" w:rsidRPr="003165D0" w:rsidRDefault="008C7370" w:rsidP="00E71992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Surplus de poids et obésité</w:t>
      </w:r>
    </w:p>
    <w:p w:rsidR="00E71992" w:rsidRPr="003165D0" w:rsidRDefault="00E71992" w:rsidP="00E71992">
      <w:pPr>
        <w:widowControl w:val="0"/>
        <w:rPr>
          <w:rFonts w:asciiTheme="minorHAnsi" w:hAnsiTheme="minorHAnsi"/>
          <w:sz w:val="28"/>
          <w:szCs w:val="28"/>
          <w:lang w:val="fr-CA"/>
        </w:rPr>
      </w:pPr>
    </w:p>
    <w:p w:rsidR="00C510CA" w:rsidRPr="003165D0" w:rsidRDefault="008C7370" w:rsidP="00C510CA">
      <w:pPr>
        <w:widowControl w:val="0"/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>Le coup d’envoi</w:t>
      </w:r>
    </w:p>
    <w:p w:rsidR="00C510CA" w:rsidRPr="003165D0" w:rsidRDefault="008C7370" w:rsidP="00C510CA">
      <w:pPr>
        <w:widowControl w:val="0"/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color w:val="132526"/>
          <w:sz w:val="28"/>
          <w:szCs w:val="28"/>
          <w:shd w:val="clear" w:color="auto" w:fill="FFFFFF"/>
          <w:lang w:val="fr-CA"/>
        </w:rPr>
        <w:t>Trouver la motivation pour faire de l’activité physique n’est pas toujours facile. Choisissez une activité que vous aimez pratiquer telle que la marche, la natation, le vélo en tande</w:t>
      </w:r>
      <w:r w:rsidR="00A03F36">
        <w:rPr>
          <w:rFonts w:asciiTheme="minorHAnsi" w:hAnsiTheme="minorHAnsi"/>
          <w:color w:val="132526"/>
          <w:sz w:val="28"/>
          <w:szCs w:val="28"/>
          <w:shd w:val="clear" w:color="auto" w:fill="FFFFFF"/>
          <w:lang w:val="fr-CA"/>
        </w:rPr>
        <w:t>m, le boulingrin, le curling, le</w:t>
      </w:r>
      <w:r>
        <w:rPr>
          <w:rFonts w:asciiTheme="minorHAnsi" w:hAnsiTheme="minorHAnsi"/>
          <w:color w:val="132526"/>
          <w:sz w:val="28"/>
          <w:szCs w:val="28"/>
          <w:shd w:val="clear" w:color="auto" w:fill="FFFFFF"/>
          <w:lang w:val="fr-CA"/>
        </w:rPr>
        <w:t xml:space="preserve"> ski, le patinage ou le goalball</w:t>
      </w:r>
      <w:r w:rsidR="00E71992" w:rsidRPr="003165D0">
        <w:rPr>
          <w:rFonts w:asciiTheme="minorHAnsi" w:hAnsiTheme="minorHAnsi"/>
          <w:color w:val="132526"/>
          <w:sz w:val="28"/>
          <w:szCs w:val="28"/>
          <w:shd w:val="clear" w:color="auto" w:fill="FFFFFF"/>
          <w:lang w:val="fr-CA"/>
        </w:rPr>
        <w:t>.</w:t>
      </w:r>
    </w:p>
    <w:p w:rsidR="00C510CA" w:rsidRPr="003165D0" w:rsidRDefault="00C510CA" w:rsidP="00C510CA">
      <w:pPr>
        <w:pStyle w:val="NoSpacing"/>
        <w:rPr>
          <w:rFonts w:asciiTheme="minorHAnsi" w:hAnsiTheme="minorHAnsi"/>
          <w:sz w:val="28"/>
          <w:szCs w:val="28"/>
          <w:lang w:val="fr-CA"/>
        </w:rPr>
      </w:pPr>
    </w:p>
    <w:p w:rsidR="00C510CA" w:rsidRPr="003165D0" w:rsidRDefault="008C7370" w:rsidP="00C510CA">
      <w:pPr>
        <w:pStyle w:val="NoSpacing"/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>Trucs pour vous faire bouger</w:t>
      </w:r>
    </w:p>
    <w:p w:rsidR="00C510CA" w:rsidRPr="008C7370" w:rsidRDefault="008C7370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 w:rsidRPr="00134CB1">
        <w:rPr>
          <w:rFonts w:asciiTheme="minorHAnsi" w:hAnsiTheme="minorHAnsi"/>
          <w:sz w:val="28"/>
          <w:szCs w:val="28"/>
          <w:lang w:val="fr-CA"/>
        </w:rPr>
        <w:t>Choisissez une activit</w:t>
      </w:r>
      <w:r w:rsidR="00134CB1" w:rsidRPr="00134CB1">
        <w:rPr>
          <w:rFonts w:asciiTheme="minorHAnsi" w:hAnsiTheme="minorHAnsi"/>
          <w:sz w:val="28"/>
          <w:szCs w:val="28"/>
          <w:lang w:val="fr-CA"/>
        </w:rPr>
        <w:t>é q</w:t>
      </w:r>
      <w:r w:rsidRPr="008C7370">
        <w:rPr>
          <w:rFonts w:asciiTheme="minorHAnsi" w:hAnsiTheme="minorHAnsi"/>
          <w:sz w:val="28"/>
          <w:szCs w:val="28"/>
          <w:lang w:val="fr-CA"/>
        </w:rPr>
        <w:t>ue vous aimez, telle que la natation ou le vélo</w:t>
      </w:r>
      <w:r w:rsidR="00C510CA" w:rsidRPr="008C737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134CB1" w:rsidRDefault="00134CB1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 w:rsidRPr="00134CB1">
        <w:rPr>
          <w:rFonts w:asciiTheme="minorHAnsi" w:hAnsiTheme="minorHAnsi"/>
          <w:bCs/>
          <w:sz w:val="28"/>
          <w:szCs w:val="28"/>
          <w:lang w:val="fr-CA"/>
        </w:rPr>
        <w:t xml:space="preserve">Comptez les minutes; augmentez la durée de </w:t>
      </w:r>
      <w:r>
        <w:rPr>
          <w:rFonts w:asciiTheme="minorHAnsi" w:hAnsiTheme="minorHAnsi"/>
          <w:bCs/>
          <w:sz w:val="28"/>
          <w:szCs w:val="28"/>
          <w:lang w:val="fr-CA"/>
        </w:rPr>
        <w:t>votre activité physique de 10 minutes à la fois</w:t>
      </w:r>
    </w:p>
    <w:p w:rsidR="00C510CA" w:rsidRPr="00134CB1" w:rsidRDefault="00134CB1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 w:rsidRPr="00134CB1">
        <w:rPr>
          <w:rFonts w:asciiTheme="minorHAnsi" w:hAnsiTheme="minorHAnsi"/>
          <w:bCs/>
          <w:sz w:val="28"/>
          <w:szCs w:val="28"/>
          <w:lang w:val="fr-CA"/>
        </w:rPr>
        <w:t>Profitez de l’activité physique pour socialiser :</w:t>
      </w:r>
      <w:r>
        <w:rPr>
          <w:rFonts w:asciiTheme="minorHAnsi" w:hAnsiTheme="minorHAnsi"/>
          <w:bCs/>
          <w:sz w:val="28"/>
          <w:szCs w:val="28"/>
          <w:lang w:val="fr-CA"/>
        </w:rPr>
        <w:t xml:space="preserve"> cherchez une activité ou des cours de groupe dans vot</w:t>
      </w:r>
      <w:r w:rsidR="00AA0E20">
        <w:rPr>
          <w:rFonts w:asciiTheme="minorHAnsi" w:hAnsiTheme="minorHAnsi"/>
          <w:bCs/>
          <w:sz w:val="28"/>
          <w:szCs w:val="28"/>
          <w:lang w:val="fr-CA"/>
        </w:rPr>
        <w:t>r</w:t>
      </w:r>
      <w:r>
        <w:rPr>
          <w:rFonts w:asciiTheme="minorHAnsi" w:hAnsiTheme="minorHAnsi"/>
          <w:bCs/>
          <w:sz w:val="28"/>
          <w:szCs w:val="28"/>
          <w:lang w:val="fr-CA"/>
        </w:rPr>
        <w:t>e municipalité ou faites de l’activité avec votre famille ou vos amis</w:t>
      </w:r>
      <w:r w:rsidR="00C510CA" w:rsidRPr="00134CB1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134CB1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Marchez chaque fois que vous en avez l’occasion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134CB1" w:rsidP="00E71992">
      <w:pPr>
        <w:pStyle w:val="NoSpacing"/>
        <w:numPr>
          <w:ilvl w:val="0"/>
          <w:numId w:val="2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Prenez l’escalier au lieu de l’ascenseur, si possible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C510CA" w:rsidP="00C510CA">
      <w:pPr>
        <w:pStyle w:val="NoSpacing"/>
        <w:rPr>
          <w:rFonts w:asciiTheme="minorHAnsi" w:hAnsiTheme="minorHAnsi"/>
          <w:sz w:val="28"/>
          <w:szCs w:val="28"/>
          <w:lang w:val="fr-CA"/>
        </w:rPr>
      </w:pPr>
      <w:r w:rsidRPr="003165D0">
        <w:rPr>
          <w:rFonts w:asciiTheme="minorHAnsi" w:hAnsiTheme="minorHAnsi"/>
          <w:sz w:val="28"/>
          <w:szCs w:val="28"/>
          <w:lang w:val="fr-CA"/>
        </w:rPr>
        <w:t> </w:t>
      </w:r>
    </w:p>
    <w:p w:rsidR="00C510CA" w:rsidRPr="003165D0" w:rsidRDefault="00C510CA" w:rsidP="00F5432A">
      <w:pPr>
        <w:widowControl w:val="0"/>
        <w:rPr>
          <w:rFonts w:asciiTheme="minorHAnsi" w:hAnsiTheme="minorHAnsi"/>
          <w:b/>
          <w:color w:val="auto"/>
          <w:sz w:val="28"/>
          <w:szCs w:val="28"/>
          <w:lang w:val="fr-CA"/>
        </w:rPr>
      </w:pPr>
      <w:r w:rsidRPr="003165D0">
        <w:rPr>
          <w:rFonts w:asciiTheme="minorHAnsi" w:hAnsiTheme="minorHAnsi"/>
          <w:sz w:val="28"/>
          <w:szCs w:val="28"/>
          <w:lang w:val="fr-CA"/>
        </w:rPr>
        <w:t> </w:t>
      </w:r>
      <w:r w:rsidR="00134CB1">
        <w:rPr>
          <w:rFonts w:asciiTheme="minorHAnsi" w:hAnsiTheme="minorHAnsi"/>
          <w:b/>
          <w:color w:val="auto"/>
          <w:sz w:val="28"/>
          <w:szCs w:val="28"/>
          <w:lang w:val="fr-CA"/>
        </w:rPr>
        <w:t xml:space="preserve">Activités quotidiennes faciles pour se mettre en forme </w:t>
      </w:r>
      <w:r w:rsidR="00F5432A" w:rsidRPr="003165D0">
        <w:rPr>
          <w:rFonts w:asciiTheme="minorHAnsi" w:hAnsiTheme="minorHAnsi"/>
          <w:b/>
          <w:color w:val="auto"/>
          <w:sz w:val="28"/>
          <w:szCs w:val="28"/>
          <w:lang w:val="fr-CA"/>
        </w:rPr>
        <w:t>:</w:t>
      </w:r>
    </w:p>
    <w:p w:rsidR="00C510CA" w:rsidRPr="003165D0" w:rsidRDefault="00134CB1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lastRenderedPageBreak/>
        <w:t>Faites une marche tous les jours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134CB1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Marchez au lieu de prendre un taxi, l’autobus ou le métro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134CB1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Prenez l’escalier au lieu de l’escalier mobile ou l’ascenseur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134CB1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Faites du mén</w:t>
      </w:r>
      <w:r w:rsidR="00AA0E20">
        <w:rPr>
          <w:rFonts w:asciiTheme="minorHAnsi" w:hAnsiTheme="minorHAnsi"/>
          <w:sz w:val="28"/>
          <w:szCs w:val="28"/>
          <w:lang w:val="fr-CA"/>
        </w:rPr>
        <w:t>age : c</w:t>
      </w:r>
      <w:r>
        <w:rPr>
          <w:rFonts w:asciiTheme="minorHAnsi" w:hAnsiTheme="minorHAnsi"/>
          <w:sz w:val="28"/>
          <w:szCs w:val="28"/>
          <w:lang w:val="fr-CA"/>
        </w:rPr>
        <w:t>hangez les draps, époussetez, lavez le</w:t>
      </w:r>
      <w:r w:rsidR="00A03F36">
        <w:rPr>
          <w:rFonts w:asciiTheme="minorHAnsi" w:hAnsiTheme="minorHAnsi"/>
          <w:sz w:val="28"/>
          <w:szCs w:val="28"/>
          <w:lang w:val="fr-CA"/>
        </w:rPr>
        <w:t xml:space="preserve">s planchers et la salle de bain – </w:t>
      </w:r>
      <w:r>
        <w:rPr>
          <w:rFonts w:asciiTheme="minorHAnsi" w:hAnsiTheme="minorHAnsi"/>
          <w:sz w:val="28"/>
          <w:szCs w:val="28"/>
          <w:lang w:val="fr-CA"/>
        </w:rPr>
        <w:t>ce sont de bons exercices.</w:t>
      </w:r>
    </w:p>
    <w:p w:rsidR="00C510CA" w:rsidRPr="003165D0" w:rsidRDefault="00134CB1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Jardinez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134CB1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Faites de l’</w:t>
      </w:r>
      <w:r w:rsidR="000E3714">
        <w:rPr>
          <w:rFonts w:asciiTheme="minorHAnsi" w:hAnsiTheme="minorHAnsi"/>
          <w:sz w:val="28"/>
          <w:szCs w:val="28"/>
          <w:lang w:val="fr-CA"/>
        </w:rPr>
        <w:t>e</w:t>
      </w:r>
      <w:r>
        <w:rPr>
          <w:rFonts w:asciiTheme="minorHAnsi" w:hAnsiTheme="minorHAnsi"/>
          <w:sz w:val="28"/>
          <w:szCs w:val="28"/>
          <w:lang w:val="fr-CA"/>
        </w:rPr>
        <w:t>xercice avec un partenaire ou un ami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0E3714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Pratiquez les circuits que vous a appris votre instructeur de mobilité et orientation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0E3714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Dansez chez vous au son de la musique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0E3714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Jouez à des jeux actifs avec vos enfants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0E3714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Parcourez les couloirs de votre édifice d’habitation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C510CA" w:rsidRPr="003165D0" w:rsidRDefault="000E3714" w:rsidP="00F5432A">
      <w:pPr>
        <w:pStyle w:val="NoSpacing"/>
        <w:numPr>
          <w:ilvl w:val="0"/>
          <w:numId w:val="5"/>
        </w:num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>Mémorisez de courts circuits dans votre quartier et parcourez-les quelques fois par jour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.</w:t>
      </w:r>
    </w:p>
    <w:p w:rsidR="000A4B60" w:rsidRPr="003165D0" w:rsidRDefault="000A4B60" w:rsidP="00C510CA">
      <w:pPr>
        <w:rPr>
          <w:b/>
          <w:sz w:val="28"/>
          <w:szCs w:val="28"/>
          <w:lang w:val="fr-CA"/>
        </w:rPr>
      </w:pPr>
    </w:p>
    <w:p w:rsidR="00C510CA" w:rsidRPr="003165D0" w:rsidRDefault="000E3714" w:rsidP="00C510CA">
      <w:pPr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>Renseignez-vous sur d’autres moyens d’être actif</w:t>
      </w:r>
      <w:r w:rsidR="00C510CA" w:rsidRPr="003165D0">
        <w:rPr>
          <w:rFonts w:asciiTheme="minorHAnsi" w:hAnsiTheme="minorHAnsi"/>
          <w:b/>
          <w:sz w:val="28"/>
          <w:szCs w:val="28"/>
          <w:lang w:val="fr-CA"/>
        </w:rPr>
        <w:t>!</w:t>
      </w:r>
      <w:r w:rsidR="00220433" w:rsidRPr="003165D0">
        <w:rPr>
          <w:rFonts w:asciiTheme="minorHAnsi" w:hAnsiTheme="minorHAnsi"/>
          <w:b/>
          <w:sz w:val="28"/>
          <w:szCs w:val="28"/>
          <w:lang w:val="fr-CA"/>
        </w:rPr>
        <w:t xml:space="preserve"> </w:t>
      </w:r>
    </w:p>
    <w:p w:rsidR="00C510CA" w:rsidRPr="003165D0" w:rsidRDefault="00C510CA" w:rsidP="00C510CA">
      <w:pPr>
        <w:rPr>
          <w:rFonts w:asciiTheme="minorHAnsi" w:hAnsiTheme="minorHAnsi"/>
          <w:sz w:val="28"/>
          <w:szCs w:val="28"/>
          <w:lang w:val="fr-CA"/>
        </w:rPr>
      </w:pPr>
    </w:p>
    <w:p w:rsidR="00C510CA" w:rsidRPr="003165D0" w:rsidRDefault="00BC3A4B" w:rsidP="00C510CA">
      <w:pPr>
        <w:rPr>
          <w:rFonts w:asciiTheme="minorHAnsi" w:hAnsiTheme="minorHAnsi"/>
          <w:b/>
          <w:sz w:val="28"/>
          <w:szCs w:val="28"/>
          <w:lang w:val="fr-CA"/>
        </w:rPr>
      </w:pPr>
      <w:r>
        <w:rPr>
          <w:rFonts w:asciiTheme="minorHAnsi" w:hAnsiTheme="minorHAnsi"/>
          <w:b/>
          <w:sz w:val="28"/>
          <w:szCs w:val="28"/>
          <w:lang w:val="fr-CA"/>
        </w:rPr>
        <w:t>Sports aveugl</w:t>
      </w:r>
      <w:bookmarkStart w:id="0" w:name="_GoBack"/>
      <w:bookmarkEnd w:id="0"/>
      <w:r>
        <w:rPr>
          <w:rFonts w:asciiTheme="minorHAnsi" w:hAnsiTheme="minorHAnsi"/>
          <w:b/>
          <w:sz w:val="28"/>
          <w:szCs w:val="28"/>
          <w:lang w:val="fr-CA"/>
        </w:rPr>
        <w:t>es Canada</w:t>
      </w:r>
    </w:p>
    <w:p w:rsidR="00C510CA" w:rsidRPr="003165D0" w:rsidRDefault="000E3714" w:rsidP="00C510CA">
      <w:p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Téléphone 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>: 1-877-604-0480</w:t>
      </w:r>
    </w:p>
    <w:p w:rsidR="00C510CA" w:rsidRPr="003165D0" w:rsidRDefault="000E3714" w:rsidP="00C510CA">
      <w:pPr>
        <w:rPr>
          <w:rFonts w:asciiTheme="minorHAnsi" w:hAnsiTheme="minorHAnsi"/>
          <w:sz w:val="28"/>
          <w:szCs w:val="28"/>
          <w:lang w:val="fr-CA"/>
        </w:rPr>
      </w:pPr>
      <w:r>
        <w:rPr>
          <w:rFonts w:asciiTheme="minorHAnsi" w:hAnsiTheme="minorHAnsi"/>
          <w:sz w:val="28"/>
          <w:szCs w:val="28"/>
          <w:lang w:val="fr-CA"/>
        </w:rPr>
        <w:t xml:space="preserve">Courriel </w:t>
      </w:r>
      <w:r w:rsidR="00C510CA" w:rsidRPr="003165D0">
        <w:rPr>
          <w:rFonts w:asciiTheme="minorHAnsi" w:hAnsiTheme="minorHAnsi"/>
          <w:sz w:val="28"/>
          <w:szCs w:val="28"/>
          <w:lang w:val="fr-CA"/>
        </w:rPr>
        <w:t xml:space="preserve">: </w:t>
      </w:r>
      <w:hyperlink r:id="rId5" w:history="1">
        <w:r w:rsidR="00C510CA" w:rsidRPr="003165D0">
          <w:rPr>
            <w:rStyle w:val="Hyperlink"/>
            <w:rFonts w:asciiTheme="minorHAnsi" w:hAnsiTheme="minorHAnsi"/>
            <w:sz w:val="28"/>
            <w:szCs w:val="28"/>
            <w:lang w:val="fr-CA"/>
          </w:rPr>
          <w:t>info@canadianblinsports.ca</w:t>
        </w:r>
      </w:hyperlink>
    </w:p>
    <w:p w:rsidR="00C510CA" w:rsidRPr="003165D0" w:rsidRDefault="00C510CA" w:rsidP="00C510CA">
      <w:pPr>
        <w:rPr>
          <w:rFonts w:asciiTheme="minorHAnsi" w:hAnsiTheme="minorHAnsi"/>
          <w:sz w:val="28"/>
          <w:szCs w:val="28"/>
          <w:lang w:val="fr-CA"/>
        </w:rPr>
      </w:pPr>
    </w:p>
    <w:p w:rsidR="00C510CA" w:rsidRPr="003165D0" w:rsidRDefault="00C510CA" w:rsidP="00C510CA">
      <w:pPr>
        <w:rPr>
          <w:rFonts w:asciiTheme="minorHAnsi" w:hAnsiTheme="minorHAnsi"/>
          <w:sz w:val="28"/>
          <w:szCs w:val="28"/>
          <w:lang w:val="fr-CA"/>
        </w:rPr>
      </w:pPr>
    </w:p>
    <w:p w:rsidR="00C510CA" w:rsidRPr="003165D0" w:rsidRDefault="00C510CA" w:rsidP="00C510CA">
      <w:pPr>
        <w:rPr>
          <w:rFonts w:asciiTheme="minorHAnsi" w:hAnsiTheme="minorHAnsi"/>
          <w:sz w:val="28"/>
          <w:szCs w:val="28"/>
          <w:lang w:val="fr-CA"/>
        </w:rPr>
      </w:pPr>
      <w:r w:rsidRPr="003165D0">
        <w:rPr>
          <w:rFonts w:asciiTheme="minorHAnsi" w:hAnsiTheme="minorHAnsi"/>
          <w:sz w:val="28"/>
          <w:szCs w:val="28"/>
          <w:lang w:val="fr-CA"/>
        </w:rPr>
        <w:t xml:space="preserve"> </w:t>
      </w:r>
    </w:p>
    <w:sectPr w:rsidR="00C510CA" w:rsidRPr="003165D0" w:rsidSect="000A4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D66"/>
    <w:multiLevelType w:val="multilevel"/>
    <w:tmpl w:val="2380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B742F"/>
    <w:multiLevelType w:val="hybridMultilevel"/>
    <w:tmpl w:val="22D0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9105C"/>
    <w:multiLevelType w:val="hybridMultilevel"/>
    <w:tmpl w:val="BD98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E64DE"/>
    <w:multiLevelType w:val="hybridMultilevel"/>
    <w:tmpl w:val="CA8E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448C"/>
    <w:multiLevelType w:val="hybridMultilevel"/>
    <w:tmpl w:val="C69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C510CA"/>
    <w:rsid w:val="000A4B60"/>
    <w:rsid w:val="000E3714"/>
    <w:rsid w:val="00134CB1"/>
    <w:rsid w:val="001358A0"/>
    <w:rsid w:val="001B3D77"/>
    <w:rsid w:val="00220433"/>
    <w:rsid w:val="003165D0"/>
    <w:rsid w:val="006640EB"/>
    <w:rsid w:val="006C79E1"/>
    <w:rsid w:val="008C7370"/>
    <w:rsid w:val="009A492A"/>
    <w:rsid w:val="009D0CB0"/>
    <w:rsid w:val="00A03F36"/>
    <w:rsid w:val="00AA0E20"/>
    <w:rsid w:val="00AD6D99"/>
    <w:rsid w:val="00B60951"/>
    <w:rsid w:val="00BC3A4B"/>
    <w:rsid w:val="00C510CA"/>
    <w:rsid w:val="00D76942"/>
    <w:rsid w:val="00E71992"/>
    <w:rsid w:val="00F5432A"/>
    <w:rsid w:val="00FC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0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qFormat/>
    <w:rsid w:val="00C510CA"/>
    <w:pPr>
      <w:spacing w:after="28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10CA"/>
    <w:rPr>
      <w:rFonts w:ascii="Times New Roman" w:eastAsia="Times New Roman" w:hAnsi="Times New Roman" w:cs="Times New Roman"/>
      <w:b/>
      <w:bCs/>
      <w:color w:val="000000"/>
      <w:kern w:val="28"/>
      <w:sz w:val="27"/>
      <w:szCs w:val="27"/>
    </w:rPr>
  </w:style>
  <w:style w:type="paragraph" w:styleId="NoSpacing">
    <w:name w:val="No Spacing"/>
    <w:uiPriority w:val="1"/>
    <w:qFormat/>
    <w:rsid w:val="00C510C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apple-converted-space">
    <w:name w:val="apple-converted-space"/>
    <w:basedOn w:val="DefaultParagraphFont"/>
    <w:rsid w:val="00C510CA"/>
  </w:style>
  <w:style w:type="character" w:customStyle="1" w:styleId="Heading2Char">
    <w:name w:val="Heading 2 Char"/>
    <w:basedOn w:val="DefaultParagraphFont"/>
    <w:link w:val="Heading2"/>
    <w:uiPriority w:val="9"/>
    <w:semiHidden/>
    <w:rsid w:val="00C510C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10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19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0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4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43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433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433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canadianblinsport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 </cp:lastModifiedBy>
  <cp:revision>2</cp:revision>
  <dcterms:created xsi:type="dcterms:W3CDTF">2015-12-17T19:13:00Z</dcterms:created>
  <dcterms:modified xsi:type="dcterms:W3CDTF">2015-12-17T19:13:00Z</dcterms:modified>
</cp:coreProperties>
</file>